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6879" w14:textId="77777777" w:rsidR="008C2569" w:rsidRDefault="00C707B5">
      <w:pPr>
        <w:spacing w:after="132" w:line="259" w:lineRule="auto"/>
        <w:ind w:left="4747" w:firstLine="0"/>
      </w:pPr>
      <w:r>
        <w:rPr>
          <w:b/>
          <w:sz w:val="24"/>
        </w:rPr>
        <w:t xml:space="preserve"> </w:t>
      </w:r>
    </w:p>
    <w:p w14:paraId="6221BC60" w14:textId="1B01D658" w:rsidR="008C2569" w:rsidRDefault="00C707B5">
      <w:pPr>
        <w:spacing w:after="135" w:line="259" w:lineRule="auto"/>
        <w:ind w:left="4512" w:hanging="10"/>
      </w:pPr>
      <w:r>
        <w:rPr>
          <w:b/>
          <w:sz w:val="24"/>
        </w:rPr>
        <w:t>202</w:t>
      </w:r>
      <w:r w:rsidR="008828A0">
        <w:rPr>
          <w:b/>
          <w:sz w:val="24"/>
        </w:rPr>
        <w:t>6</w:t>
      </w:r>
      <w:r>
        <w:rPr>
          <w:b/>
          <w:sz w:val="24"/>
        </w:rPr>
        <w:t xml:space="preserve"> </w:t>
      </w:r>
    </w:p>
    <w:p w14:paraId="4344A796" w14:textId="77777777" w:rsidR="008C2569" w:rsidRDefault="00C707B5">
      <w:pPr>
        <w:spacing w:after="0" w:line="369" w:lineRule="auto"/>
        <w:ind w:left="4747" w:right="4747" w:firstLine="0"/>
        <w:rPr>
          <w:b/>
          <w:sz w:val="24"/>
        </w:rPr>
      </w:pPr>
      <w:r>
        <w:rPr>
          <w:b/>
          <w:sz w:val="24"/>
        </w:rPr>
        <w:t xml:space="preserve">   </w:t>
      </w:r>
    </w:p>
    <w:p w14:paraId="21CCC47E" w14:textId="77777777" w:rsidR="00C707B5" w:rsidRDefault="00C707B5">
      <w:pPr>
        <w:spacing w:after="0" w:line="369" w:lineRule="auto"/>
        <w:ind w:left="4747" w:right="4747" w:firstLine="0"/>
        <w:rPr>
          <w:b/>
          <w:sz w:val="24"/>
        </w:rPr>
      </w:pPr>
    </w:p>
    <w:p w14:paraId="1D62F1A9" w14:textId="77777777" w:rsidR="00C707B5" w:rsidRDefault="00C707B5">
      <w:pPr>
        <w:spacing w:after="0" w:line="369" w:lineRule="auto"/>
        <w:ind w:left="4747" w:right="4747" w:firstLine="0"/>
        <w:rPr>
          <w:b/>
          <w:sz w:val="24"/>
        </w:rPr>
      </w:pPr>
    </w:p>
    <w:p w14:paraId="0A172858" w14:textId="77777777" w:rsidR="00C707B5" w:rsidRDefault="00C707B5">
      <w:pPr>
        <w:spacing w:after="0" w:line="369" w:lineRule="auto"/>
        <w:ind w:left="4747" w:right="4747" w:firstLine="0"/>
        <w:rPr>
          <w:b/>
          <w:sz w:val="24"/>
        </w:rPr>
      </w:pPr>
    </w:p>
    <w:p w14:paraId="271ECF66" w14:textId="77777777" w:rsidR="00C707B5" w:rsidRDefault="00C707B5">
      <w:pPr>
        <w:spacing w:after="0" w:line="369" w:lineRule="auto"/>
        <w:ind w:left="4747" w:right="4747" w:firstLine="0"/>
        <w:rPr>
          <w:b/>
          <w:sz w:val="24"/>
        </w:rPr>
      </w:pPr>
    </w:p>
    <w:p w14:paraId="06DED63B" w14:textId="77777777" w:rsidR="00C707B5" w:rsidRDefault="00C707B5">
      <w:pPr>
        <w:spacing w:after="0" w:line="369" w:lineRule="auto"/>
        <w:ind w:left="4747" w:right="4747" w:firstLine="0"/>
        <w:rPr>
          <w:b/>
          <w:sz w:val="24"/>
        </w:rPr>
      </w:pPr>
    </w:p>
    <w:p w14:paraId="38D75448" w14:textId="77777777" w:rsidR="00C707B5" w:rsidRDefault="00C707B5">
      <w:pPr>
        <w:spacing w:after="0" w:line="369" w:lineRule="auto"/>
        <w:ind w:left="4747" w:right="4747" w:firstLine="0"/>
        <w:rPr>
          <w:b/>
          <w:sz w:val="24"/>
        </w:rPr>
      </w:pPr>
    </w:p>
    <w:p w14:paraId="3927894B" w14:textId="77777777" w:rsidR="00C707B5" w:rsidRDefault="00C707B5">
      <w:pPr>
        <w:spacing w:after="0" w:line="369" w:lineRule="auto"/>
        <w:ind w:left="4747" w:right="4747" w:firstLine="0"/>
        <w:rPr>
          <w:b/>
          <w:sz w:val="24"/>
        </w:rPr>
      </w:pPr>
    </w:p>
    <w:p w14:paraId="4C6E6A83" w14:textId="16072D06" w:rsidR="008C2569" w:rsidRDefault="00C707B5">
      <w:pPr>
        <w:spacing w:after="2" w:line="368" w:lineRule="auto"/>
        <w:ind w:left="3079" w:right="1560" w:hanging="182"/>
      </w:pPr>
      <w:r>
        <w:rPr>
          <w:b/>
          <w:sz w:val="24"/>
        </w:rPr>
        <w:t>THE LEGISLATIVE ASSEMBLY FOR THE</w:t>
      </w:r>
      <w:r>
        <w:rPr>
          <w:b/>
          <w:sz w:val="24"/>
        </w:rPr>
        <w:br/>
        <w:t xml:space="preserve">  AUSTRALIAN CAPITAL TERRITORY  </w:t>
      </w:r>
    </w:p>
    <w:p w14:paraId="42F8F2B7" w14:textId="77777777" w:rsidR="008C2569" w:rsidRDefault="00C707B5">
      <w:pPr>
        <w:spacing w:after="132" w:line="259" w:lineRule="auto"/>
        <w:ind w:left="4747" w:firstLine="0"/>
      </w:pPr>
      <w:r>
        <w:rPr>
          <w:b/>
          <w:sz w:val="24"/>
        </w:rPr>
        <w:t xml:space="preserve"> </w:t>
      </w:r>
    </w:p>
    <w:p w14:paraId="63842920" w14:textId="77777777" w:rsidR="008C2569" w:rsidRDefault="00C707B5">
      <w:pPr>
        <w:spacing w:after="135" w:line="259" w:lineRule="auto"/>
        <w:ind w:left="3689" w:hanging="10"/>
      </w:pPr>
      <w:r>
        <w:rPr>
          <w:b/>
          <w:sz w:val="24"/>
        </w:rPr>
        <w:t xml:space="preserve">ELEVENTH ASSEMBLY </w:t>
      </w:r>
    </w:p>
    <w:p w14:paraId="602A97E0" w14:textId="77777777" w:rsidR="008C2569" w:rsidRDefault="00C707B5">
      <w:pPr>
        <w:spacing w:after="0" w:line="369" w:lineRule="auto"/>
        <w:ind w:left="4747" w:right="4747" w:firstLine="0"/>
      </w:pPr>
      <w:r>
        <w:rPr>
          <w:b/>
          <w:sz w:val="24"/>
        </w:rPr>
        <w:t xml:space="preserve">   </w:t>
      </w:r>
    </w:p>
    <w:p w14:paraId="5D1151C0" w14:textId="77777777" w:rsidR="008C2569" w:rsidRDefault="00C707B5">
      <w:pPr>
        <w:spacing w:after="161" w:line="259" w:lineRule="auto"/>
        <w:ind w:left="4747" w:firstLine="0"/>
        <w:rPr>
          <w:b/>
          <w:sz w:val="24"/>
        </w:rPr>
      </w:pPr>
      <w:r>
        <w:rPr>
          <w:b/>
          <w:sz w:val="24"/>
        </w:rPr>
        <w:t xml:space="preserve"> </w:t>
      </w:r>
    </w:p>
    <w:p w14:paraId="4EAA85E4" w14:textId="77777777" w:rsidR="00C707B5" w:rsidRDefault="00C707B5">
      <w:pPr>
        <w:spacing w:after="161" w:line="259" w:lineRule="auto"/>
        <w:ind w:left="4747" w:firstLine="0"/>
        <w:rPr>
          <w:b/>
          <w:sz w:val="24"/>
        </w:rPr>
      </w:pPr>
    </w:p>
    <w:p w14:paraId="58427A2A" w14:textId="77777777" w:rsidR="00C707B5" w:rsidRDefault="00C707B5">
      <w:pPr>
        <w:spacing w:after="161" w:line="259" w:lineRule="auto"/>
        <w:ind w:left="4747" w:firstLine="0"/>
        <w:rPr>
          <w:b/>
          <w:sz w:val="24"/>
        </w:rPr>
      </w:pPr>
    </w:p>
    <w:p w14:paraId="2F6D8441" w14:textId="77777777" w:rsidR="00C707B5" w:rsidRDefault="00C707B5">
      <w:pPr>
        <w:spacing w:after="161" w:line="259" w:lineRule="auto"/>
        <w:ind w:left="4747" w:firstLine="0"/>
        <w:rPr>
          <w:b/>
          <w:sz w:val="24"/>
        </w:rPr>
      </w:pPr>
    </w:p>
    <w:p w14:paraId="5EC942D9" w14:textId="77777777" w:rsidR="00C707B5" w:rsidRDefault="00C707B5">
      <w:pPr>
        <w:spacing w:after="161" w:line="259" w:lineRule="auto"/>
        <w:ind w:left="4747" w:firstLine="0"/>
      </w:pPr>
    </w:p>
    <w:p w14:paraId="2DB3726A" w14:textId="1AACE2EF" w:rsidR="008828A0" w:rsidRPr="000B00DC" w:rsidRDefault="008828A0" w:rsidP="008828A0">
      <w:pPr>
        <w:jc w:val="center"/>
        <w:rPr>
          <w:b/>
          <w:sz w:val="24"/>
        </w:rPr>
      </w:pPr>
      <w:r>
        <w:rPr>
          <w:b/>
          <w:bCs/>
          <w:sz w:val="24"/>
        </w:rPr>
        <w:t>Education Directorate 2025-26 Budget Statement F</w:t>
      </w:r>
    </w:p>
    <w:p w14:paraId="7C7A29BC" w14:textId="758ABCDE" w:rsidR="008C2569" w:rsidRDefault="00C707B5" w:rsidP="008828A0">
      <w:pPr>
        <w:pStyle w:val="Heading1"/>
        <w:numPr>
          <w:ilvl w:val="0"/>
          <w:numId w:val="0"/>
        </w:numPr>
        <w:spacing w:after="0" w:line="389" w:lineRule="auto"/>
        <w:ind w:left="4097" w:hanging="2983"/>
        <w:jc w:val="center"/>
      </w:pPr>
      <w:r>
        <w:t>Corrigendum</w:t>
      </w:r>
    </w:p>
    <w:p w14:paraId="759FFC37" w14:textId="77777777" w:rsidR="008C2569" w:rsidRDefault="00C707B5">
      <w:pPr>
        <w:spacing w:line="368" w:lineRule="auto"/>
        <w:ind w:left="4747" w:right="4747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90534C" wp14:editId="16D84D00">
                <wp:simplePos x="0" y="0"/>
                <wp:positionH relativeFrom="page">
                  <wp:posOffset>4067556</wp:posOffset>
                </wp:positionH>
                <wp:positionV relativeFrom="page">
                  <wp:posOffset>10632424</wp:posOffset>
                </wp:positionV>
                <wp:extent cx="3020667" cy="154194"/>
                <wp:effectExtent l="0" t="0" r="0" b="0"/>
                <wp:wrapTopAndBottom/>
                <wp:docPr id="4898" name="Group 4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0667" cy="154194"/>
                          <a:chOff x="0" y="0"/>
                          <a:chExt cx="3020667" cy="15419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4017487" cy="205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2BBAD" w14:textId="77777777" w:rsidR="008C2569" w:rsidRDefault="00C707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FFFFFF"/>
                                  <w:sz w:val="20"/>
                                </w:rPr>
                                <w:t>Respect &gt; Integrity &gt; Collaboration &gt; Innovation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0534C" id="Group 4898" o:spid="_x0000_s1026" style="position:absolute;left:0;text-align:left;margin-left:320.3pt;margin-top:837.2pt;width:237.85pt;height:12.15pt;z-index:251658240;mso-position-horizontal-relative:page;mso-position-vertical-relative:page" coordsize="30206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">
                <v:rect id="Rectangle 6" o:spid="_x0000_s1027" style="position:absolute;width:40174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522BBAD" w14:textId="77777777" w:rsidR="008C2569" w:rsidRDefault="00C707B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Montserrat" w:eastAsia="Montserrat" w:hAnsi="Montserrat" w:cs="Montserrat"/>
                            <w:color w:val="FFFFFF"/>
                            <w:sz w:val="20"/>
                          </w:rPr>
                          <w:t>Respect &gt; Integrity &gt; Collaboration &gt; Innovation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0EA9EF" wp14:editId="6499DA63">
                <wp:simplePos x="0" y="0"/>
                <wp:positionH relativeFrom="page">
                  <wp:posOffset>7089648</wp:posOffset>
                </wp:positionH>
                <wp:positionV relativeFrom="page">
                  <wp:posOffset>10632424</wp:posOffset>
                </wp:positionV>
                <wp:extent cx="33141" cy="154194"/>
                <wp:effectExtent l="0" t="0" r="0" b="0"/>
                <wp:wrapTopAndBottom/>
                <wp:docPr id="4899" name="Group 4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1" cy="154194"/>
                          <a:chOff x="0" y="0"/>
                          <a:chExt cx="33141" cy="15419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44077" cy="205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DF2436" w14:textId="77777777" w:rsidR="008C2569" w:rsidRDefault="00C707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EA9EF" id="Group 4899" o:spid="_x0000_s1028" style="position:absolute;left:0;text-align:left;margin-left:558.25pt;margin-top:837.2pt;width:2.6pt;height:12.15pt;z-index:251659264;mso-position-horizontal-relative:page;mso-position-vertical-relative:page" coordsize="33141,154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">
                <v:rect id="Rectangle 7" o:spid="_x0000_s1029" style="position:absolute;width:44077;height:205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3DF2436" w14:textId="77777777" w:rsidR="008C2569" w:rsidRDefault="00C707B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Montserrat" w:eastAsia="Montserrat" w:hAnsi="Montserrat" w:cs="Montserrat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b/>
          <w:sz w:val="24"/>
        </w:rPr>
        <w:t xml:space="preserve">        </w:t>
      </w:r>
    </w:p>
    <w:p w14:paraId="159BD1FA" w14:textId="77777777" w:rsidR="008C2569" w:rsidRDefault="00C707B5">
      <w:pPr>
        <w:spacing w:after="132" w:line="259" w:lineRule="auto"/>
        <w:ind w:left="4747" w:firstLine="0"/>
        <w:rPr>
          <w:b/>
          <w:sz w:val="24"/>
        </w:rPr>
      </w:pPr>
      <w:r>
        <w:rPr>
          <w:b/>
          <w:sz w:val="24"/>
        </w:rPr>
        <w:t xml:space="preserve"> </w:t>
      </w:r>
    </w:p>
    <w:p w14:paraId="781ABBB8" w14:textId="77777777" w:rsidR="00C707B5" w:rsidRDefault="00C707B5">
      <w:pPr>
        <w:spacing w:after="132" w:line="259" w:lineRule="auto"/>
        <w:ind w:left="4747" w:firstLine="0"/>
        <w:rPr>
          <w:b/>
          <w:sz w:val="24"/>
        </w:rPr>
      </w:pPr>
    </w:p>
    <w:p w14:paraId="0CC0D713" w14:textId="77777777" w:rsidR="00C707B5" w:rsidRDefault="00C707B5">
      <w:pPr>
        <w:spacing w:after="132" w:line="259" w:lineRule="auto"/>
        <w:ind w:left="4747" w:firstLine="0"/>
        <w:rPr>
          <w:b/>
          <w:sz w:val="24"/>
        </w:rPr>
      </w:pPr>
    </w:p>
    <w:p w14:paraId="0B76115A" w14:textId="77777777" w:rsidR="00C707B5" w:rsidRDefault="00C707B5">
      <w:pPr>
        <w:spacing w:after="132" w:line="259" w:lineRule="auto"/>
        <w:ind w:left="4747" w:firstLine="0"/>
        <w:rPr>
          <w:b/>
          <w:sz w:val="24"/>
        </w:rPr>
      </w:pPr>
    </w:p>
    <w:p w14:paraId="2F7018BC" w14:textId="77777777" w:rsidR="00C707B5" w:rsidRDefault="00C707B5">
      <w:pPr>
        <w:spacing w:after="132" w:line="259" w:lineRule="auto"/>
        <w:ind w:left="4747" w:firstLine="0"/>
        <w:rPr>
          <w:b/>
          <w:sz w:val="24"/>
        </w:rPr>
      </w:pPr>
    </w:p>
    <w:p w14:paraId="78CEB3ED" w14:textId="77777777" w:rsidR="00C707B5" w:rsidRDefault="00C707B5">
      <w:pPr>
        <w:spacing w:after="132" w:line="259" w:lineRule="auto"/>
        <w:ind w:left="4747" w:firstLine="0"/>
        <w:rPr>
          <w:b/>
          <w:sz w:val="24"/>
        </w:rPr>
      </w:pPr>
    </w:p>
    <w:p w14:paraId="30771E15" w14:textId="77777777" w:rsidR="00C707B5" w:rsidRDefault="00C707B5">
      <w:pPr>
        <w:spacing w:after="132" w:line="259" w:lineRule="auto"/>
        <w:ind w:left="4747" w:firstLine="0"/>
        <w:rPr>
          <w:b/>
          <w:sz w:val="24"/>
        </w:rPr>
      </w:pPr>
    </w:p>
    <w:p w14:paraId="15D33160" w14:textId="5FF38BB0" w:rsidR="008C2569" w:rsidRDefault="008C2569" w:rsidP="00C707B5">
      <w:pPr>
        <w:spacing w:after="0" w:line="369" w:lineRule="auto"/>
        <w:ind w:left="0" w:firstLine="0"/>
      </w:pPr>
    </w:p>
    <w:p w14:paraId="713498E4" w14:textId="77777777" w:rsidR="008828A0" w:rsidRPr="006707E7" w:rsidRDefault="008828A0" w:rsidP="008828A0">
      <w:pPr>
        <w:jc w:val="right"/>
      </w:pPr>
      <w:r w:rsidRPr="69D35F8A">
        <w:rPr>
          <w:b/>
          <w:bCs/>
          <w:sz w:val="24"/>
        </w:rPr>
        <w:t xml:space="preserve">Presented by </w:t>
      </w:r>
      <w:r>
        <w:br/>
      </w:r>
      <w:r>
        <w:rPr>
          <w:b/>
          <w:bCs/>
          <w:sz w:val="24"/>
        </w:rPr>
        <w:t>Yvette Berry</w:t>
      </w:r>
      <w:r w:rsidRPr="006816DE">
        <w:rPr>
          <w:b/>
          <w:bCs/>
          <w:sz w:val="24"/>
        </w:rPr>
        <w:t xml:space="preserve"> MLA </w:t>
      </w:r>
      <w:r w:rsidRPr="006816DE">
        <w:br/>
      </w:r>
      <w:r>
        <w:rPr>
          <w:b/>
          <w:bCs/>
          <w:sz w:val="24"/>
        </w:rPr>
        <w:t>Education and Early Childhood</w:t>
      </w:r>
      <w:r w:rsidRPr="006816DE">
        <w:rPr>
          <w:b/>
          <w:bCs/>
          <w:sz w:val="24"/>
        </w:rPr>
        <w:t xml:space="preserve">  </w:t>
      </w:r>
      <w:r w:rsidRPr="006816DE">
        <w:br/>
      </w:r>
      <w:r>
        <w:rPr>
          <w:b/>
          <w:bCs/>
          <w:sz w:val="24"/>
        </w:rPr>
        <w:t>May 2026</w:t>
      </w:r>
    </w:p>
    <w:p w14:paraId="238F49E2" w14:textId="0D5767BC" w:rsidR="008828A0" w:rsidRDefault="00C707B5" w:rsidP="008828A0">
      <w:pPr>
        <w:spacing w:after="3" w:line="259" w:lineRule="auto"/>
        <w:ind w:left="10" w:right="38" w:hanging="10"/>
        <w:jc w:val="center"/>
        <w:rPr>
          <w:b/>
          <w:sz w:val="24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5BFA61" wp14:editId="4CA15A17">
                <wp:simplePos x="0" y="0"/>
                <wp:positionH relativeFrom="page">
                  <wp:posOffset>4067556</wp:posOffset>
                </wp:positionH>
                <wp:positionV relativeFrom="page">
                  <wp:posOffset>10632424</wp:posOffset>
                </wp:positionV>
                <wp:extent cx="3020667" cy="154194"/>
                <wp:effectExtent l="0" t="0" r="0" b="0"/>
                <wp:wrapTopAndBottom/>
                <wp:docPr id="4891" name="Group 4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0667" cy="154194"/>
                          <a:chOff x="0" y="0"/>
                          <a:chExt cx="3020667" cy="154194"/>
                        </a:xfrm>
                      </wpg:grpSpPr>
                      <wps:wsp>
                        <wps:cNvPr id="51" name="Rectangle 51"/>
                        <wps:cNvSpPr/>
                        <wps:spPr>
                          <a:xfrm>
                            <a:off x="0" y="0"/>
                            <a:ext cx="4017487" cy="205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9780A" w14:textId="77777777" w:rsidR="008C2569" w:rsidRDefault="00C707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FFFFFF"/>
                                  <w:sz w:val="20"/>
                                </w:rPr>
                                <w:t>Respect &gt; Integrity &gt; Collaboration &gt; Innovation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BFA61" id="Group 4891" o:spid="_x0000_s1030" style="position:absolute;left:0;text-align:left;margin-left:320.3pt;margin-top:837.2pt;width:237.85pt;height:12.15pt;z-index:251660288;mso-position-horizontal-relative:page;mso-position-vertical-relative:page" coordsize="30206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">
                <v:rect id="Rectangle 51" o:spid="_x0000_s1031" style="position:absolute;width:40174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5B9780A" w14:textId="77777777" w:rsidR="008C2569" w:rsidRDefault="00C707B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Montserrat" w:eastAsia="Montserrat" w:hAnsi="Montserrat" w:cs="Montserrat"/>
                            <w:color w:val="FFFFFF"/>
                            <w:sz w:val="20"/>
                          </w:rPr>
                          <w:t>Respect &gt; Integrity &gt; Collaboration &gt; Innovation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0A1220" wp14:editId="4E66336F">
                <wp:simplePos x="0" y="0"/>
                <wp:positionH relativeFrom="page">
                  <wp:posOffset>7089648</wp:posOffset>
                </wp:positionH>
                <wp:positionV relativeFrom="page">
                  <wp:posOffset>10632424</wp:posOffset>
                </wp:positionV>
                <wp:extent cx="33141" cy="154194"/>
                <wp:effectExtent l="0" t="0" r="0" b="0"/>
                <wp:wrapTopAndBottom/>
                <wp:docPr id="4892" name="Group 4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1" cy="154194"/>
                          <a:chOff x="0" y="0"/>
                          <a:chExt cx="33141" cy="154194"/>
                        </a:xfrm>
                      </wpg:grpSpPr>
                      <wps:wsp>
                        <wps:cNvPr id="52" name="Rectangle 52"/>
                        <wps:cNvSpPr/>
                        <wps:spPr>
                          <a:xfrm>
                            <a:off x="0" y="0"/>
                            <a:ext cx="44077" cy="205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33913" w14:textId="77777777" w:rsidR="008C2569" w:rsidRDefault="00C707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A1220" id="Group 4892" o:spid="_x0000_s1032" style="position:absolute;left:0;text-align:left;margin-left:558.25pt;margin-top:837.2pt;width:2.6pt;height:12.15pt;z-index:251661312;mso-position-horizontal-relative:page;mso-position-vertical-relative:page" coordsize="33141,154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">
                <v:rect id="Rectangle 52" o:spid="_x0000_s1033" style="position:absolute;width:44077;height:205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2A33913" w14:textId="77777777" w:rsidR="008C2569" w:rsidRDefault="00C707B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Montserrat" w:eastAsia="Montserrat" w:hAnsi="Montserrat" w:cs="Montserrat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6D334CF1" w14:textId="77777777" w:rsidR="008828A0" w:rsidRDefault="008828A0">
      <w:pPr>
        <w:spacing w:after="160" w:line="278" w:lineRule="auto"/>
        <w:ind w:left="0" w:firstLine="0"/>
        <w:rPr>
          <w:b/>
          <w:sz w:val="24"/>
        </w:rPr>
      </w:pPr>
      <w:r>
        <w:rPr>
          <w:b/>
          <w:sz w:val="24"/>
        </w:rPr>
        <w:br w:type="page"/>
      </w:r>
    </w:p>
    <w:p w14:paraId="53D78007" w14:textId="77777777" w:rsidR="008C2569" w:rsidRDefault="008C2569" w:rsidP="008828A0">
      <w:pPr>
        <w:spacing w:after="3" w:line="259" w:lineRule="auto"/>
        <w:ind w:left="10" w:right="38" w:hanging="10"/>
        <w:jc w:val="center"/>
      </w:pPr>
    </w:p>
    <w:p w14:paraId="32753D12" w14:textId="42E5B4AD" w:rsidR="008C2569" w:rsidRDefault="008C2569">
      <w:pPr>
        <w:spacing w:after="0" w:line="259" w:lineRule="auto"/>
        <w:ind w:left="0" w:firstLine="0"/>
      </w:pPr>
    </w:p>
    <w:p w14:paraId="56B4A199" w14:textId="77777777" w:rsidR="008C2569" w:rsidRDefault="00C707B5">
      <w:pPr>
        <w:spacing w:after="393" w:line="277" w:lineRule="auto"/>
        <w:ind w:left="1798" w:right="1842" w:hanging="10"/>
        <w:jc w:val="center"/>
      </w:pPr>
      <w:r>
        <w:rPr>
          <w:b/>
          <w:sz w:val="24"/>
        </w:rPr>
        <w:t xml:space="preserve">CORRIGENDUM </w:t>
      </w:r>
    </w:p>
    <w:p w14:paraId="6AA83E0D" w14:textId="4A23403A" w:rsidR="008C2569" w:rsidRDefault="008828A0">
      <w:pPr>
        <w:spacing w:after="0" w:line="370" w:lineRule="auto"/>
        <w:ind w:left="1798" w:right="1791" w:hanging="10"/>
        <w:jc w:val="center"/>
      </w:pPr>
      <w:r>
        <w:rPr>
          <w:b/>
          <w:sz w:val="24"/>
        </w:rPr>
        <w:t>EDUCATION</w:t>
      </w:r>
      <w:r w:rsidR="00C707B5">
        <w:rPr>
          <w:b/>
          <w:sz w:val="24"/>
        </w:rPr>
        <w:t xml:space="preserve"> DIRECTORATE 2025-26 BUDGET STATEMENT </w:t>
      </w:r>
      <w:r>
        <w:rPr>
          <w:b/>
          <w:sz w:val="24"/>
        </w:rPr>
        <w:t>F</w:t>
      </w:r>
      <w:r w:rsidR="00C707B5">
        <w:rPr>
          <w:b/>
          <w:sz w:val="24"/>
        </w:rPr>
        <w:t xml:space="preserve"> </w:t>
      </w:r>
    </w:p>
    <w:p w14:paraId="53615FE6" w14:textId="77777777" w:rsidR="008C2569" w:rsidRDefault="00C707B5">
      <w:pPr>
        <w:spacing w:after="148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14:paraId="59A8D8F7" w14:textId="4D55350C" w:rsidR="008C2569" w:rsidRDefault="00C707B5" w:rsidP="008828A0">
      <w:pPr>
        <w:pStyle w:val="Heading1"/>
        <w:numPr>
          <w:ilvl w:val="0"/>
          <w:numId w:val="0"/>
        </w:numPr>
        <w:ind w:left="345"/>
      </w:pPr>
      <w:r>
        <w:t>Page 1</w:t>
      </w:r>
      <w:r w:rsidR="008828A0">
        <w:t>7</w:t>
      </w:r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Accountability Indicators </w:t>
      </w:r>
    </w:p>
    <w:p w14:paraId="3D98507A" w14:textId="77777777" w:rsidR="008C2569" w:rsidRDefault="00C707B5">
      <w:pPr>
        <w:spacing w:after="130" w:line="259" w:lineRule="auto"/>
        <w:ind w:left="0" w:firstLine="0"/>
      </w:pPr>
      <w:r>
        <w:rPr>
          <w:b/>
          <w:sz w:val="24"/>
        </w:rPr>
        <w:t xml:space="preserve"> </w:t>
      </w:r>
    </w:p>
    <w:p w14:paraId="2A2E24BE" w14:textId="728EB8E7" w:rsidR="008828A0" w:rsidRDefault="008828A0" w:rsidP="008828A0">
      <w:pPr>
        <w:spacing w:after="0" w:line="223" w:lineRule="auto"/>
        <w:ind w:left="357" w:hanging="11"/>
        <w:rPr>
          <w:sz w:val="22"/>
        </w:rPr>
      </w:pPr>
      <w:r>
        <w:rPr>
          <w:sz w:val="22"/>
        </w:rPr>
        <w:t xml:space="preserve">This is to </w:t>
      </w:r>
      <w:r w:rsidRPr="008828A0">
        <w:rPr>
          <w:sz w:val="22"/>
        </w:rPr>
        <w:t xml:space="preserve">rectify a transposition error on page 17, Table 20: </w:t>
      </w:r>
      <w:r w:rsidRPr="008828A0">
        <w:rPr>
          <w:i/>
          <w:iCs/>
          <w:sz w:val="22"/>
        </w:rPr>
        <w:t>Grants Paid to Non-Government Schools (funded through Territorial Appropriation)</w:t>
      </w:r>
      <w:r w:rsidRPr="008828A0">
        <w:rPr>
          <w:sz w:val="22"/>
        </w:rPr>
        <w:t>, which</w:t>
      </w:r>
      <w:r>
        <w:rPr>
          <w:sz w:val="22"/>
        </w:rPr>
        <w:t xml:space="preserve"> </w:t>
      </w:r>
      <w:r w:rsidRPr="008828A0">
        <w:rPr>
          <w:sz w:val="22"/>
        </w:rPr>
        <w:t>incorrectly transposed the ACT Government Grants totals against Commonwealth</w:t>
      </w:r>
      <w:r>
        <w:rPr>
          <w:sz w:val="22"/>
        </w:rPr>
        <w:t xml:space="preserve"> </w:t>
      </w:r>
      <w:r w:rsidRPr="008828A0">
        <w:rPr>
          <w:sz w:val="22"/>
        </w:rPr>
        <w:t>Government Grants totals.</w:t>
      </w:r>
    </w:p>
    <w:p w14:paraId="10D665F2" w14:textId="77777777" w:rsidR="008C2569" w:rsidRDefault="00C707B5">
      <w:pPr>
        <w:spacing w:after="195" w:line="224" w:lineRule="auto"/>
        <w:ind w:left="355" w:hanging="10"/>
      </w:pPr>
      <w:r>
        <w:rPr>
          <w:sz w:val="22"/>
        </w:rPr>
        <w:t xml:space="preserve">The updated and correct targets are as follows: </w:t>
      </w:r>
    </w:p>
    <w:p w14:paraId="00E53B03" w14:textId="77777777" w:rsidR="008828A0" w:rsidRDefault="008828A0" w:rsidP="008828A0">
      <w:pPr>
        <w:spacing w:before="240" w:after="240" w:line="259" w:lineRule="auto"/>
        <w:ind w:left="357" w:right="50" w:hanging="11"/>
        <w:rPr>
          <w:b/>
          <w:sz w:val="22"/>
        </w:rPr>
      </w:pPr>
      <w:r w:rsidRPr="008828A0">
        <w:rPr>
          <w:b/>
          <w:sz w:val="22"/>
        </w:rPr>
        <w:t>Original Table 20: Grants Paid to Non-Government</w:t>
      </w:r>
      <w:r>
        <w:rPr>
          <w:b/>
          <w:sz w:val="22"/>
        </w:rPr>
        <w:t xml:space="preserve"> </w:t>
      </w:r>
      <w:r w:rsidRPr="008828A0">
        <w:rPr>
          <w:b/>
          <w:sz w:val="22"/>
        </w:rPr>
        <w:t>Schools (funded through Territorial Appropriation)</w:t>
      </w:r>
    </w:p>
    <w:p w14:paraId="1CA6B3CE" w14:textId="14CC6902" w:rsidR="008C2569" w:rsidRDefault="00C707B5" w:rsidP="008828A0">
      <w:pPr>
        <w:spacing w:before="240" w:after="240" w:line="259" w:lineRule="auto"/>
        <w:ind w:left="357" w:right="50" w:hanging="11"/>
        <w:rPr>
          <w:sz w:val="22"/>
        </w:rPr>
      </w:pPr>
      <w:r>
        <w:rPr>
          <w:sz w:val="22"/>
        </w:rPr>
        <w:t xml:space="preserve">REPLACE: </w:t>
      </w:r>
    </w:p>
    <w:tbl>
      <w:tblPr>
        <w:tblStyle w:val="TableGrid0"/>
        <w:tblpPr w:leftFromText="180" w:rightFromText="180" w:vertAnchor="text" w:horzAnchor="margin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268"/>
        <w:gridCol w:w="1650"/>
      </w:tblGrid>
      <w:tr w:rsidR="008828A0" w14:paraId="23A2DA79" w14:textId="77777777" w:rsidTr="00544D8C">
        <w:tc>
          <w:tcPr>
            <w:tcW w:w="5098" w:type="dxa"/>
            <w:tcBorders>
              <w:top w:val="single" w:sz="8" w:space="0" w:color="auto"/>
              <w:bottom w:val="single" w:sz="8" w:space="0" w:color="auto"/>
            </w:tcBorders>
          </w:tcPr>
          <w:p w14:paraId="1CDB7125" w14:textId="77777777" w:rsidR="008828A0" w:rsidRPr="008F7143" w:rsidRDefault="008828A0" w:rsidP="00544D8C"/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</w:tcPr>
          <w:p w14:paraId="2990482C" w14:textId="77777777" w:rsidR="008828A0" w:rsidRPr="008F7143" w:rsidRDefault="008828A0" w:rsidP="00544D8C">
            <w:pPr>
              <w:jc w:val="right"/>
              <w:rPr>
                <w:b/>
                <w:bCs/>
              </w:rPr>
            </w:pPr>
            <w:r w:rsidRPr="008F7143">
              <w:rPr>
                <w:b/>
                <w:bCs/>
              </w:rPr>
              <w:t>2024-25</w:t>
            </w:r>
          </w:p>
          <w:p w14:paraId="1F2D8E83" w14:textId="77777777" w:rsidR="008828A0" w:rsidRPr="008F7143" w:rsidRDefault="008828A0" w:rsidP="00544D8C">
            <w:pPr>
              <w:jc w:val="right"/>
              <w:rPr>
                <w:b/>
                <w:bCs/>
              </w:rPr>
            </w:pPr>
            <w:r w:rsidRPr="008F7143">
              <w:rPr>
                <w:b/>
                <w:bCs/>
              </w:rPr>
              <w:t>Estimated Outcome</w:t>
            </w:r>
          </w:p>
          <w:p w14:paraId="31C0F8DB" w14:textId="77777777" w:rsidR="008828A0" w:rsidRPr="008F7143" w:rsidRDefault="008828A0" w:rsidP="00544D8C">
            <w:pPr>
              <w:jc w:val="right"/>
              <w:rPr>
                <w:b/>
                <w:bCs/>
              </w:rPr>
            </w:pPr>
            <w:r w:rsidRPr="008F7143">
              <w:rPr>
                <w:b/>
                <w:bCs/>
              </w:rPr>
              <w:t>$’000</w:t>
            </w:r>
          </w:p>
        </w:tc>
        <w:tc>
          <w:tcPr>
            <w:tcW w:w="1650" w:type="dxa"/>
            <w:tcBorders>
              <w:top w:val="single" w:sz="8" w:space="0" w:color="auto"/>
              <w:bottom w:val="single" w:sz="8" w:space="0" w:color="auto"/>
            </w:tcBorders>
          </w:tcPr>
          <w:p w14:paraId="5317A50D" w14:textId="77777777" w:rsidR="008828A0" w:rsidRPr="008F7143" w:rsidRDefault="008828A0" w:rsidP="00544D8C">
            <w:pPr>
              <w:jc w:val="right"/>
              <w:rPr>
                <w:b/>
                <w:bCs/>
              </w:rPr>
            </w:pPr>
            <w:r w:rsidRPr="008F7143">
              <w:rPr>
                <w:b/>
                <w:bCs/>
              </w:rPr>
              <w:t>2025-26</w:t>
            </w:r>
          </w:p>
          <w:p w14:paraId="4D23C61A" w14:textId="77777777" w:rsidR="008828A0" w:rsidRPr="008F7143" w:rsidRDefault="008828A0" w:rsidP="00544D8C">
            <w:pPr>
              <w:jc w:val="right"/>
              <w:rPr>
                <w:b/>
                <w:bCs/>
              </w:rPr>
            </w:pPr>
            <w:r w:rsidRPr="008F7143">
              <w:rPr>
                <w:b/>
                <w:bCs/>
              </w:rPr>
              <w:t>Budget</w:t>
            </w:r>
          </w:p>
          <w:p w14:paraId="7073C03D" w14:textId="77777777" w:rsidR="008828A0" w:rsidRPr="008F7143" w:rsidRDefault="008828A0" w:rsidP="00544D8C">
            <w:pPr>
              <w:jc w:val="right"/>
              <w:rPr>
                <w:b/>
                <w:bCs/>
              </w:rPr>
            </w:pPr>
            <w:r w:rsidRPr="008F7143">
              <w:rPr>
                <w:b/>
                <w:bCs/>
              </w:rPr>
              <w:t>$’000</w:t>
            </w:r>
          </w:p>
        </w:tc>
      </w:tr>
      <w:tr w:rsidR="008828A0" w14:paraId="4CAF6D1E" w14:textId="77777777" w:rsidTr="00544D8C">
        <w:tc>
          <w:tcPr>
            <w:tcW w:w="5098" w:type="dxa"/>
            <w:tcBorders>
              <w:top w:val="single" w:sz="8" w:space="0" w:color="auto"/>
            </w:tcBorders>
          </w:tcPr>
          <w:p w14:paraId="39A4269B" w14:textId="77777777" w:rsidR="008828A0" w:rsidRPr="008F7143" w:rsidRDefault="008828A0" w:rsidP="00544D8C">
            <w:r>
              <w:t>ACT Government Grants</w:t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14:paraId="6969C932" w14:textId="77777777" w:rsidR="008828A0" w:rsidRPr="008F7143" w:rsidRDefault="008828A0" w:rsidP="00544D8C">
            <w:pPr>
              <w:jc w:val="right"/>
            </w:pPr>
            <w:r>
              <w:t>309,629</w:t>
            </w:r>
          </w:p>
        </w:tc>
        <w:tc>
          <w:tcPr>
            <w:tcW w:w="1650" w:type="dxa"/>
            <w:tcBorders>
              <w:top w:val="single" w:sz="8" w:space="0" w:color="auto"/>
            </w:tcBorders>
          </w:tcPr>
          <w:p w14:paraId="1A58688B" w14:textId="77777777" w:rsidR="008828A0" w:rsidRPr="008F7143" w:rsidRDefault="008828A0" w:rsidP="00544D8C">
            <w:pPr>
              <w:jc w:val="right"/>
            </w:pPr>
            <w:r>
              <w:t>322,697</w:t>
            </w:r>
          </w:p>
        </w:tc>
      </w:tr>
      <w:tr w:rsidR="008828A0" w14:paraId="2AA91607" w14:textId="77777777" w:rsidTr="00544D8C">
        <w:tc>
          <w:tcPr>
            <w:tcW w:w="5098" w:type="dxa"/>
            <w:tcBorders>
              <w:bottom w:val="single" w:sz="8" w:space="0" w:color="auto"/>
            </w:tcBorders>
          </w:tcPr>
          <w:p w14:paraId="00FA02D3" w14:textId="77777777" w:rsidR="008828A0" w:rsidRPr="008F7143" w:rsidRDefault="008828A0" w:rsidP="00544D8C">
            <w:r>
              <w:t>Commonwealth Government Grants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124B13D9" w14:textId="77777777" w:rsidR="008828A0" w:rsidRPr="008F7143" w:rsidRDefault="008828A0" w:rsidP="00544D8C">
            <w:pPr>
              <w:jc w:val="right"/>
            </w:pPr>
            <w:r>
              <w:t>71,273</w:t>
            </w:r>
          </w:p>
        </w:tc>
        <w:tc>
          <w:tcPr>
            <w:tcW w:w="1650" w:type="dxa"/>
            <w:tcBorders>
              <w:bottom w:val="single" w:sz="8" w:space="0" w:color="auto"/>
            </w:tcBorders>
          </w:tcPr>
          <w:p w14:paraId="65453257" w14:textId="77777777" w:rsidR="008828A0" w:rsidRPr="008F7143" w:rsidRDefault="008828A0" w:rsidP="00544D8C">
            <w:pPr>
              <w:jc w:val="right"/>
            </w:pPr>
            <w:r>
              <w:t>77,282</w:t>
            </w:r>
          </w:p>
        </w:tc>
      </w:tr>
      <w:tr w:rsidR="008828A0" w14:paraId="454B526B" w14:textId="77777777" w:rsidTr="00544D8C">
        <w:tc>
          <w:tcPr>
            <w:tcW w:w="5098" w:type="dxa"/>
            <w:tcBorders>
              <w:top w:val="single" w:sz="8" w:space="0" w:color="auto"/>
              <w:bottom w:val="single" w:sz="8" w:space="0" w:color="auto"/>
            </w:tcBorders>
          </w:tcPr>
          <w:p w14:paraId="33BEC13E" w14:textId="77777777" w:rsidR="008828A0" w:rsidRPr="008F7143" w:rsidRDefault="008828A0" w:rsidP="00544D8C">
            <w:pPr>
              <w:rPr>
                <w:b/>
                <w:bCs/>
              </w:rPr>
            </w:pPr>
            <w:r w:rsidRPr="008F7143">
              <w:rPr>
                <w:b/>
                <w:bCs/>
              </w:rPr>
              <w:t>Total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</w:tcPr>
          <w:p w14:paraId="380831EE" w14:textId="77777777" w:rsidR="008828A0" w:rsidRPr="008F7143" w:rsidRDefault="008828A0" w:rsidP="00544D8C">
            <w:pPr>
              <w:jc w:val="right"/>
              <w:rPr>
                <w:b/>
                <w:bCs/>
              </w:rPr>
            </w:pPr>
            <w:r w:rsidRPr="008F7143">
              <w:rPr>
                <w:b/>
                <w:bCs/>
              </w:rPr>
              <w:t>380,902</w:t>
            </w:r>
          </w:p>
        </w:tc>
        <w:tc>
          <w:tcPr>
            <w:tcW w:w="1650" w:type="dxa"/>
            <w:tcBorders>
              <w:top w:val="single" w:sz="8" w:space="0" w:color="auto"/>
              <w:bottom w:val="single" w:sz="8" w:space="0" w:color="auto"/>
            </w:tcBorders>
          </w:tcPr>
          <w:p w14:paraId="2D703919" w14:textId="77777777" w:rsidR="008828A0" w:rsidRPr="008F7143" w:rsidRDefault="008828A0" w:rsidP="00544D8C">
            <w:pPr>
              <w:jc w:val="right"/>
              <w:rPr>
                <w:b/>
                <w:bCs/>
              </w:rPr>
            </w:pPr>
            <w:r w:rsidRPr="008F7143">
              <w:rPr>
                <w:b/>
                <w:bCs/>
              </w:rPr>
              <w:t>399,979</w:t>
            </w:r>
          </w:p>
        </w:tc>
      </w:tr>
    </w:tbl>
    <w:p w14:paraId="02F85FC3" w14:textId="35C9C594" w:rsidR="008C2569" w:rsidRDefault="008C2569">
      <w:pPr>
        <w:spacing w:after="205" w:line="259" w:lineRule="auto"/>
        <w:ind w:left="10" w:right="38" w:hanging="10"/>
        <w:jc w:val="right"/>
      </w:pPr>
    </w:p>
    <w:p w14:paraId="0D7E7EFB" w14:textId="77777777" w:rsidR="008C2569" w:rsidRPr="008828A0" w:rsidRDefault="00C707B5" w:rsidP="008828A0">
      <w:pPr>
        <w:spacing w:before="240" w:after="240" w:line="259" w:lineRule="auto"/>
        <w:ind w:left="357" w:right="50" w:hanging="11"/>
        <w:rPr>
          <w:sz w:val="22"/>
        </w:rPr>
      </w:pPr>
      <w:r w:rsidRPr="008828A0">
        <w:rPr>
          <w:sz w:val="22"/>
        </w:rPr>
        <w:t xml:space="preserve">WITH: </w:t>
      </w:r>
    </w:p>
    <w:tbl>
      <w:tblPr>
        <w:tblStyle w:val="TableGrid0"/>
        <w:tblpPr w:leftFromText="180" w:rightFromText="180" w:vertAnchor="text" w:horzAnchor="margin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268"/>
        <w:gridCol w:w="1650"/>
      </w:tblGrid>
      <w:tr w:rsidR="008828A0" w14:paraId="0ACD6ED3" w14:textId="77777777" w:rsidTr="00544D8C">
        <w:tc>
          <w:tcPr>
            <w:tcW w:w="5098" w:type="dxa"/>
            <w:tcBorders>
              <w:top w:val="single" w:sz="8" w:space="0" w:color="auto"/>
              <w:bottom w:val="single" w:sz="8" w:space="0" w:color="auto"/>
            </w:tcBorders>
          </w:tcPr>
          <w:p w14:paraId="1649EE37" w14:textId="77777777" w:rsidR="008828A0" w:rsidRPr="008F7143" w:rsidRDefault="008828A0" w:rsidP="00544D8C"/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</w:tcPr>
          <w:p w14:paraId="2D447971" w14:textId="77777777" w:rsidR="008828A0" w:rsidRPr="008F7143" w:rsidRDefault="008828A0" w:rsidP="00544D8C">
            <w:pPr>
              <w:jc w:val="right"/>
              <w:rPr>
                <w:b/>
                <w:bCs/>
              </w:rPr>
            </w:pPr>
            <w:r w:rsidRPr="008F7143">
              <w:rPr>
                <w:b/>
                <w:bCs/>
              </w:rPr>
              <w:t>2024-25</w:t>
            </w:r>
          </w:p>
          <w:p w14:paraId="36F3A623" w14:textId="77777777" w:rsidR="008828A0" w:rsidRPr="008F7143" w:rsidRDefault="008828A0" w:rsidP="00544D8C">
            <w:pPr>
              <w:jc w:val="right"/>
              <w:rPr>
                <w:b/>
                <w:bCs/>
              </w:rPr>
            </w:pPr>
            <w:r w:rsidRPr="008F7143">
              <w:rPr>
                <w:b/>
                <w:bCs/>
              </w:rPr>
              <w:t>Estimated Outcome</w:t>
            </w:r>
          </w:p>
          <w:p w14:paraId="3C396E7F" w14:textId="77777777" w:rsidR="008828A0" w:rsidRPr="008F7143" w:rsidRDefault="008828A0" w:rsidP="00544D8C">
            <w:pPr>
              <w:jc w:val="right"/>
              <w:rPr>
                <w:b/>
                <w:bCs/>
              </w:rPr>
            </w:pPr>
            <w:r w:rsidRPr="008F7143">
              <w:rPr>
                <w:b/>
                <w:bCs/>
              </w:rPr>
              <w:t>$’000</w:t>
            </w:r>
          </w:p>
        </w:tc>
        <w:tc>
          <w:tcPr>
            <w:tcW w:w="1650" w:type="dxa"/>
            <w:tcBorders>
              <w:top w:val="single" w:sz="8" w:space="0" w:color="auto"/>
              <w:bottom w:val="single" w:sz="8" w:space="0" w:color="auto"/>
            </w:tcBorders>
          </w:tcPr>
          <w:p w14:paraId="0250D98E" w14:textId="77777777" w:rsidR="008828A0" w:rsidRPr="008F7143" w:rsidRDefault="008828A0" w:rsidP="00544D8C">
            <w:pPr>
              <w:jc w:val="right"/>
              <w:rPr>
                <w:b/>
                <w:bCs/>
              </w:rPr>
            </w:pPr>
            <w:r w:rsidRPr="008F7143">
              <w:rPr>
                <w:b/>
                <w:bCs/>
              </w:rPr>
              <w:t>2025-26</w:t>
            </w:r>
          </w:p>
          <w:p w14:paraId="72B6C0C6" w14:textId="77777777" w:rsidR="008828A0" w:rsidRPr="008F7143" w:rsidRDefault="008828A0" w:rsidP="00544D8C">
            <w:pPr>
              <w:jc w:val="right"/>
              <w:rPr>
                <w:b/>
                <w:bCs/>
              </w:rPr>
            </w:pPr>
            <w:r w:rsidRPr="008F7143">
              <w:rPr>
                <w:b/>
                <w:bCs/>
              </w:rPr>
              <w:t>Budget</w:t>
            </w:r>
          </w:p>
          <w:p w14:paraId="680E61DE" w14:textId="77777777" w:rsidR="008828A0" w:rsidRPr="008F7143" w:rsidRDefault="008828A0" w:rsidP="00544D8C">
            <w:pPr>
              <w:jc w:val="right"/>
              <w:rPr>
                <w:b/>
                <w:bCs/>
              </w:rPr>
            </w:pPr>
            <w:r w:rsidRPr="008F7143">
              <w:rPr>
                <w:b/>
                <w:bCs/>
              </w:rPr>
              <w:t>$’000</w:t>
            </w:r>
          </w:p>
        </w:tc>
      </w:tr>
      <w:tr w:rsidR="008828A0" w14:paraId="260457F4" w14:textId="77777777" w:rsidTr="00544D8C">
        <w:tc>
          <w:tcPr>
            <w:tcW w:w="5098" w:type="dxa"/>
            <w:tcBorders>
              <w:top w:val="single" w:sz="8" w:space="0" w:color="auto"/>
            </w:tcBorders>
          </w:tcPr>
          <w:p w14:paraId="06213AB8" w14:textId="77777777" w:rsidR="008828A0" w:rsidRPr="008F7143" w:rsidRDefault="008828A0" w:rsidP="00544D8C">
            <w:r>
              <w:t>ACT Government Grants</w:t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14:paraId="43D662CF" w14:textId="77777777" w:rsidR="008828A0" w:rsidRPr="008F7143" w:rsidRDefault="008828A0" w:rsidP="00544D8C">
            <w:pPr>
              <w:jc w:val="right"/>
            </w:pPr>
            <w:r>
              <w:t>71,273</w:t>
            </w:r>
          </w:p>
        </w:tc>
        <w:tc>
          <w:tcPr>
            <w:tcW w:w="1650" w:type="dxa"/>
            <w:tcBorders>
              <w:top w:val="single" w:sz="8" w:space="0" w:color="auto"/>
            </w:tcBorders>
          </w:tcPr>
          <w:p w14:paraId="1299815C" w14:textId="77777777" w:rsidR="008828A0" w:rsidRPr="008F7143" w:rsidRDefault="008828A0" w:rsidP="00544D8C">
            <w:pPr>
              <w:jc w:val="right"/>
            </w:pPr>
            <w:r>
              <w:t>77,282</w:t>
            </w:r>
          </w:p>
        </w:tc>
      </w:tr>
      <w:tr w:rsidR="008828A0" w14:paraId="7D775DE0" w14:textId="77777777" w:rsidTr="00544D8C">
        <w:tc>
          <w:tcPr>
            <w:tcW w:w="5098" w:type="dxa"/>
            <w:tcBorders>
              <w:bottom w:val="single" w:sz="8" w:space="0" w:color="auto"/>
            </w:tcBorders>
          </w:tcPr>
          <w:p w14:paraId="0FAEE198" w14:textId="77777777" w:rsidR="008828A0" w:rsidRPr="008F7143" w:rsidRDefault="008828A0" w:rsidP="00544D8C">
            <w:r>
              <w:t>Commonwealth Government Grants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43112F4D" w14:textId="77777777" w:rsidR="008828A0" w:rsidRPr="008F7143" w:rsidRDefault="008828A0" w:rsidP="00544D8C">
            <w:pPr>
              <w:jc w:val="right"/>
            </w:pPr>
            <w:r>
              <w:t>309,629</w:t>
            </w:r>
          </w:p>
        </w:tc>
        <w:tc>
          <w:tcPr>
            <w:tcW w:w="1650" w:type="dxa"/>
            <w:tcBorders>
              <w:bottom w:val="single" w:sz="8" w:space="0" w:color="auto"/>
            </w:tcBorders>
          </w:tcPr>
          <w:p w14:paraId="055087D3" w14:textId="77777777" w:rsidR="008828A0" w:rsidRPr="008F7143" w:rsidRDefault="008828A0" w:rsidP="00544D8C">
            <w:pPr>
              <w:jc w:val="right"/>
            </w:pPr>
            <w:r>
              <w:t>322,697</w:t>
            </w:r>
          </w:p>
        </w:tc>
      </w:tr>
      <w:tr w:rsidR="008828A0" w14:paraId="24280755" w14:textId="77777777" w:rsidTr="00544D8C">
        <w:tc>
          <w:tcPr>
            <w:tcW w:w="5098" w:type="dxa"/>
            <w:tcBorders>
              <w:top w:val="single" w:sz="8" w:space="0" w:color="auto"/>
              <w:bottom w:val="single" w:sz="8" w:space="0" w:color="auto"/>
            </w:tcBorders>
          </w:tcPr>
          <w:p w14:paraId="67594B5D" w14:textId="77777777" w:rsidR="008828A0" w:rsidRPr="008F7143" w:rsidRDefault="008828A0" w:rsidP="00544D8C">
            <w:pPr>
              <w:rPr>
                <w:b/>
                <w:bCs/>
              </w:rPr>
            </w:pPr>
            <w:r w:rsidRPr="008F7143">
              <w:rPr>
                <w:b/>
                <w:bCs/>
              </w:rPr>
              <w:t>Total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</w:tcPr>
          <w:p w14:paraId="67AD2BB0" w14:textId="77777777" w:rsidR="008828A0" w:rsidRPr="008F7143" w:rsidRDefault="008828A0" w:rsidP="00544D8C">
            <w:pPr>
              <w:jc w:val="right"/>
              <w:rPr>
                <w:b/>
                <w:bCs/>
              </w:rPr>
            </w:pPr>
            <w:r w:rsidRPr="008F7143">
              <w:rPr>
                <w:b/>
                <w:bCs/>
              </w:rPr>
              <w:t>380,902</w:t>
            </w:r>
          </w:p>
        </w:tc>
        <w:tc>
          <w:tcPr>
            <w:tcW w:w="1650" w:type="dxa"/>
            <w:tcBorders>
              <w:top w:val="single" w:sz="8" w:space="0" w:color="auto"/>
              <w:bottom w:val="single" w:sz="8" w:space="0" w:color="auto"/>
            </w:tcBorders>
          </w:tcPr>
          <w:p w14:paraId="7971F745" w14:textId="77777777" w:rsidR="008828A0" w:rsidRPr="008F7143" w:rsidRDefault="008828A0" w:rsidP="00544D8C">
            <w:pPr>
              <w:jc w:val="right"/>
              <w:rPr>
                <w:b/>
                <w:bCs/>
              </w:rPr>
            </w:pPr>
            <w:r w:rsidRPr="008F7143">
              <w:rPr>
                <w:b/>
                <w:bCs/>
              </w:rPr>
              <w:t>399,979</w:t>
            </w:r>
          </w:p>
        </w:tc>
      </w:tr>
    </w:tbl>
    <w:p w14:paraId="6A5081C0" w14:textId="77777777" w:rsidR="00C707B5" w:rsidRDefault="00C707B5">
      <w:pPr>
        <w:spacing w:after="205" w:line="259" w:lineRule="auto"/>
        <w:ind w:left="10" w:right="38" w:hanging="10"/>
        <w:jc w:val="right"/>
        <w:rPr>
          <w:b/>
          <w:sz w:val="21"/>
        </w:rPr>
      </w:pPr>
    </w:p>
    <w:p w14:paraId="53163F89" w14:textId="3D064D21" w:rsidR="008C2569" w:rsidRDefault="008C2569" w:rsidP="008828A0">
      <w:pPr>
        <w:spacing w:after="205" w:line="259" w:lineRule="auto"/>
        <w:ind w:left="0" w:right="38" w:firstLine="0"/>
      </w:pPr>
    </w:p>
    <w:sectPr w:rsidR="008C2569">
      <w:pgSz w:w="11906" w:h="16838"/>
      <w:pgMar w:top="984" w:right="1364" w:bottom="495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965C4"/>
    <w:multiLevelType w:val="hybridMultilevel"/>
    <w:tmpl w:val="D234D406"/>
    <w:lvl w:ilvl="0" w:tplc="7DFA664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1269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902B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1057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C22C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D6AC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6631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AEEF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9025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9D2AF6"/>
    <w:multiLevelType w:val="hybridMultilevel"/>
    <w:tmpl w:val="A97CA7DC"/>
    <w:lvl w:ilvl="0" w:tplc="0DC244BA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CC8D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E64B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8E48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C30C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8941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2C54B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2229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E4730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D92EE1"/>
    <w:multiLevelType w:val="hybridMultilevel"/>
    <w:tmpl w:val="73BA2F8C"/>
    <w:lvl w:ilvl="0" w:tplc="5C767D56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E03D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D47E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A2ED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DE64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BE4C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040D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C496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9494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1213999">
    <w:abstractNumId w:val="2"/>
  </w:num>
  <w:num w:numId="2" w16cid:durableId="1379620533">
    <w:abstractNumId w:val="0"/>
  </w:num>
  <w:num w:numId="3" w16cid:durableId="81027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569"/>
    <w:rsid w:val="005A5DD2"/>
    <w:rsid w:val="00600189"/>
    <w:rsid w:val="0065112A"/>
    <w:rsid w:val="008154FD"/>
    <w:rsid w:val="008429AD"/>
    <w:rsid w:val="008828A0"/>
    <w:rsid w:val="008C2569"/>
    <w:rsid w:val="00C707B5"/>
    <w:rsid w:val="00D11738"/>
    <w:rsid w:val="00EA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7D8A7"/>
  <w15:docId w15:val="{675DF59A-ECD7-4AA5-9219-0BC6BB96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0" w:lineRule="auto"/>
      <w:ind w:left="368" w:hanging="368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135" w:line="259" w:lineRule="auto"/>
      <w:ind w:left="4512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828A0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</Words>
  <Characters>955</Characters>
  <Application>Microsoft Office Word</Application>
  <DocSecurity>0</DocSecurity>
  <Lines>38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Corrigendum - Health and Community Services Directorate 2025-26 Budget Statement C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Corrigendum - Education Directorate 2025-26 Budget Statement F</dc:title>
  <dc:subject/>
  <dc:creator>ACT Government</dc:creator>
  <cp:keywords/>
  <cp:lastModifiedBy>Fitzgibbon, Kathleen</cp:lastModifiedBy>
  <cp:revision>4</cp:revision>
  <dcterms:created xsi:type="dcterms:W3CDTF">2026-05-15T05:31:00Z</dcterms:created>
  <dcterms:modified xsi:type="dcterms:W3CDTF">2026-05-28T05:45:00Z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2025-10-02T05:20:43Z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1ee29077-00be-4274-baac-f2238389506b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