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6C4BD" w14:textId="4683E5FB" w:rsidR="00DB7B8E" w:rsidRDefault="006D3CE5" w:rsidP="00DB7B8E">
      <w:r>
        <w:t xml:space="preserve"> </w:t>
      </w:r>
    </w:p>
    <w:p w14:paraId="7508E849" w14:textId="71C431C0" w:rsidR="00DB7B8E" w:rsidRDefault="00DB7B8E" w:rsidP="00DB7B8E"/>
    <w:p w14:paraId="0EB58F0F" w14:textId="663DF31C" w:rsidR="00DB7B8E" w:rsidRDefault="00DB7B8E" w:rsidP="00DB7B8E"/>
    <w:p w14:paraId="71A47001" w14:textId="4C69D9B6" w:rsidR="00DB7B8E" w:rsidRDefault="00DB7B8E" w:rsidP="00DB7B8E"/>
    <w:p w14:paraId="13D204FE" w14:textId="7B1650FF" w:rsidR="00DB7B8E" w:rsidRDefault="00DB7B8E" w:rsidP="00DB7B8E"/>
    <w:p w14:paraId="222E46D7" w14:textId="646077DA" w:rsidR="00DB7B8E" w:rsidRDefault="00DB7B8E" w:rsidP="00DB7B8E"/>
    <w:p w14:paraId="63E2C68D" w14:textId="0DE7FFB2" w:rsidR="00DB7B8E" w:rsidRDefault="00DB7B8E" w:rsidP="00DB7B8E"/>
    <w:p w14:paraId="1848F56E" w14:textId="77777777" w:rsidR="00DB7B8E" w:rsidRDefault="00DB7B8E" w:rsidP="00DB7B8E"/>
    <w:p w14:paraId="4DDB92E9" w14:textId="46EDFF18" w:rsidR="00A5504A" w:rsidRDefault="00C14C56" w:rsidP="00C14C56">
      <w:pPr>
        <w:pStyle w:val="BCoversheetHeading1"/>
      </w:pPr>
      <w:r>
        <w:t>202</w:t>
      </w:r>
      <w:r w:rsidR="006D3CE5">
        <w:t>1</w:t>
      </w:r>
      <w:r>
        <w:t>-2</w:t>
      </w:r>
      <w:r w:rsidR="006D3CE5">
        <w:t>2</w:t>
      </w:r>
      <w:r>
        <w:t xml:space="preserve"> Budget</w:t>
      </w:r>
    </w:p>
    <w:p w14:paraId="285D1B6C" w14:textId="584C1E5C" w:rsidR="00C14C56" w:rsidRDefault="00C14C56" w:rsidP="00C14C56">
      <w:pPr>
        <w:pStyle w:val="BCoversheetHeading1"/>
      </w:pPr>
      <w:r>
        <w:t>Classification of ACT Entities</w:t>
      </w:r>
    </w:p>
    <w:p w14:paraId="2DC5FB12" w14:textId="28B0CE8C" w:rsidR="000F3886" w:rsidRDefault="00C14C56">
      <w:pPr>
        <w:rPr>
          <w:sz w:val="24"/>
        </w:rPr>
      </w:pPr>
      <w:r>
        <w:br w:type="page"/>
      </w:r>
      <w:r w:rsidR="000F3886">
        <w:lastRenderedPageBreak/>
        <w:br w:type="page"/>
      </w:r>
    </w:p>
    <w:p w14:paraId="2FF72585" w14:textId="5C86FD66" w:rsidR="00553EF1" w:rsidRPr="00E847A2" w:rsidRDefault="00553EF1" w:rsidP="00553EF1">
      <w:pPr>
        <w:pStyle w:val="Heading2"/>
        <w:numPr>
          <w:ilvl w:val="0"/>
          <w:numId w:val="0"/>
        </w:numPr>
        <w:ind w:left="576" w:hanging="576"/>
      </w:pPr>
      <w:r w:rsidRPr="00E847A2">
        <w:lastRenderedPageBreak/>
        <w:t>Classification of ACT Entities</w:t>
      </w:r>
    </w:p>
    <w:tbl>
      <w:tblPr>
        <w:tblpPr w:leftFromText="180" w:rightFromText="180" w:vertAnchor="text" w:horzAnchor="margin" w:tblpY="5"/>
        <w:tblW w:w="5217" w:type="pct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830"/>
        <w:gridCol w:w="118"/>
        <w:gridCol w:w="908"/>
        <w:gridCol w:w="117"/>
        <w:gridCol w:w="833"/>
        <w:gridCol w:w="117"/>
        <w:gridCol w:w="833"/>
        <w:gridCol w:w="117"/>
        <w:gridCol w:w="833"/>
        <w:gridCol w:w="117"/>
        <w:gridCol w:w="836"/>
        <w:gridCol w:w="113"/>
        <w:gridCol w:w="836"/>
        <w:gridCol w:w="113"/>
        <w:gridCol w:w="836"/>
        <w:gridCol w:w="113"/>
        <w:gridCol w:w="836"/>
        <w:gridCol w:w="113"/>
        <w:gridCol w:w="799"/>
      </w:tblGrid>
      <w:tr w:rsidR="00C14C56" w:rsidRPr="00E847A2" w14:paraId="32661C54" w14:textId="77777777" w:rsidTr="008221E3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472D8C"/>
            <w:vAlign w:val="center"/>
          </w:tcPr>
          <w:p w14:paraId="40665F6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8221E3">
              <w:rPr>
                <w:b/>
                <w:color w:val="FFFFFF" w:themeColor="background1"/>
                <w:sz w:val="14"/>
                <w:szCs w:val="14"/>
              </w:rPr>
              <w:t>GENERAL GOVERNMENT SECTOR – DIRECTORATES</w:t>
            </w:r>
          </w:p>
        </w:tc>
      </w:tr>
      <w:tr w:rsidR="00C14C56" w:rsidRPr="00E847A2" w14:paraId="18CABCB1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9814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26F6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392CC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78482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75DDC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1CA300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A1455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F3CA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5D4B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EE3D5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B4B3D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63E22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88C2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51546EC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2BC41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0F268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630B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64C8636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A4EB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076E814A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34B58F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563E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E61AB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Chief Minister,</w:t>
            </w:r>
          </w:p>
          <w:p w14:paraId="789AAB4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Treasury and Economic Development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A8A3D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A371F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Community Services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57BCF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F8237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Education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9C1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14F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Environment, Planning and Sustainable Development</w:t>
            </w:r>
          </w:p>
        </w:tc>
        <w:tc>
          <w:tcPr>
            <w:tcW w:w="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1B363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9FD0C0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Health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C2DC7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2B2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Canberra Health Services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17A8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3603D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Justice and Community Safety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A8D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3AB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Major Projects Canberra</w:t>
            </w:r>
          </w:p>
        </w:tc>
        <w:tc>
          <w:tcPr>
            <w:tcW w:w="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40BD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D9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Transport Canberra and City Services</w:t>
            </w:r>
          </w:p>
        </w:tc>
      </w:tr>
      <w:tr w:rsidR="00C14C56" w:rsidRPr="00E847A2" w14:paraId="309D15B7" w14:textId="77777777" w:rsidTr="00553EF1">
        <w:trPr>
          <w:cantSplit/>
        </w:trPr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14:paraId="3562AB0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bottom w:val="single" w:sz="4" w:space="0" w:color="auto"/>
            </w:tcBorders>
            <w:vAlign w:val="center"/>
          </w:tcPr>
          <w:p w14:paraId="25481FC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F724C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49BA5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7E2DE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4B3439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34E7C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vAlign w:val="center"/>
          </w:tcPr>
          <w:p w14:paraId="74AD652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FA16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AECFE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6A4CE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13E83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F903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vAlign w:val="center"/>
          </w:tcPr>
          <w:p w14:paraId="110B935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1FA3B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CD908D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D3A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bottom w:val="single" w:sz="4" w:space="0" w:color="auto"/>
            </w:tcBorders>
            <w:vAlign w:val="center"/>
          </w:tcPr>
          <w:p w14:paraId="2EA8ACA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F517C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3F5184DA" w14:textId="77777777" w:rsidTr="008221E3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472D8C"/>
            <w:vAlign w:val="center"/>
          </w:tcPr>
          <w:p w14:paraId="1556D5B7" w14:textId="77777777" w:rsidR="00C14C56" w:rsidRPr="008221E3" w:rsidRDefault="00C14C56" w:rsidP="00553EF1">
            <w:pPr>
              <w:contextualSpacing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8221E3">
              <w:rPr>
                <w:b/>
                <w:color w:val="FFFFFF" w:themeColor="background1"/>
                <w:sz w:val="14"/>
                <w:szCs w:val="14"/>
              </w:rPr>
              <w:t>GENERAL GOVERNMENT SECTOR – OTHER ENTITIES</w:t>
            </w:r>
          </w:p>
        </w:tc>
      </w:tr>
      <w:tr w:rsidR="00C14C56" w:rsidRPr="00E847A2" w14:paraId="207D8701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281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20308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F372E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68CE8E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CFDA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0FB83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1A7C8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743F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84D0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5FD2C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269A0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EECD3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B42867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622CC5B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A9D27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FB5ED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3973435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15EC230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0867A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EDCCFA4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E53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Executive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563D2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74062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Gambling</w:t>
            </w:r>
          </w:p>
          <w:p w14:paraId="001C3CD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and Racing Commission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55D81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4F029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022E06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0793D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2EBEFFA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061DEF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B37FE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3E703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Local</w:t>
            </w:r>
          </w:p>
          <w:p w14:paraId="30631FA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Hospital</w:t>
            </w:r>
          </w:p>
          <w:p w14:paraId="65C3372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Network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285F1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0D5A3F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7F01138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7DE9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Legal Aid ACT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04178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506B45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6D41267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6DEAF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Cemeteries and Crematoria Authority</w:t>
            </w:r>
          </w:p>
        </w:tc>
      </w:tr>
      <w:tr w:rsidR="00C14C56" w:rsidRPr="00E847A2" w14:paraId="709CEFF7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6976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5BC0A0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DADD0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5D5D5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D35EC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E7AF4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3C902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28734C6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A4737F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3B57D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6EEF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2B25B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953CEF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F3733D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CBB65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91FD4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2E778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2ABE32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367E6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9BFF94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EC4C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Integrity Commission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0BFD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8D87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 Insurance Authority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A1BF1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32CA9B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3780C4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F7BD31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vAlign w:val="center"/>
          </w:tcPr>
          <w:p w14:paraId="1C5EEFC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12182E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A6C68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1C271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14FD0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93B63D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7672E4D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C2462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Public Trustee and Guardian</w:t>
            </w:r>
          </w:p>
        </w:tc>
        <w:tc>
          <w:tcPr>
            <w:tcW w:w="60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0A209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791BD5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D1A779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69ED4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5D9F26BC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CB261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081C9A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22D2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03C41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85898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F9F99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9E86E1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4D3711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EA592C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0FCFB5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44109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3DBA6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253F8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7102579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E7DF6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772434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58B612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F1B9AD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0F28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52B7EF2D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DD79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Auditor-General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44E6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21FA5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Canberra Institute of Technology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8D21A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52271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B3941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445F3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905914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65A42C6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479DB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7A67D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EDC42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A8BA08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9994A8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CC284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33125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152D9C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278DEF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0F5EE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0FC05DEF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F717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699157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CCE48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67E44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AE9FA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3004F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93C3BA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66C90BC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9D574C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EF06C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E421D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F3004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F5DC4E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B58E05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A2459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5474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1FC45F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614ED9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EBCA6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25DEA342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5A1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3"/>
                <w:szCs w:val="13"/>
              </w:rPr>
            </w:pPr>
            <w:r w:rsidRPr="00E847A2">
              <w:rPr>
                <w:b/>
                <w:sz w:val="13"/>
                <w:szCs w:val="13"/>
              </w:rPr>
              <w:t>Electoral Commissioner</w:t>
            </w: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DDE8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E7ED2A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Cultural Facilities Corporation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6378C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1D41A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66CC24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6962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B9C41D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7497D5B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EE8ED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E9D0B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FA341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2ACFDD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19316B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DC579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19B45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7276D8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7EA2AA2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66F55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2C4E3D5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EB9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0840378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9E316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DAC2B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6DC9F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E8F10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726DA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DE5AC0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2F04AAB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16B84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A753C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146D68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5A1114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F216E0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087893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A8E31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C1BF16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70890F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AD8B4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5AC1DE10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2F5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Office of the Legislative Assembly</w:t>
            </w:r>
          </w:p>
        </w:tc>
        <w:tc>
          <w:tcPr>
            <w:tcW w:w="6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5984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3F07A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Independent Competition and Regulatory Commission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1545D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3244C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2A8E0F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CA4F2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134B374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47955E4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4F042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A5EA8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8464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E0682E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D9A73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F1097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056A0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6C09CA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64688E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FF2F2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2981D2B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70EA7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38DF011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38A0F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853CD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7BD4A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99EEA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4642F7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727CC82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38188D8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F9BDB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7F0219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45B7A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A48AE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E71304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552F3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021A2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4DB1AEE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48F5C8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ADDC95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0C53064" w14:textId="77777777" w:rsidTr="00553EF1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747D94A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BD23F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1964E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Lifetime Care</w:t>
            </w:r>
          </w:p>
          <w:p w14:paraId="404148F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and Support</w:t>
            </w:r>
          </w:p>
          <w:p w14:paraId="2398EB0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Fund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C7DF17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A6493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537F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55C84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6FF0D05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vAlign w:val="center"/>
          </w:tcPr>
          <w:p w14:paraId="04765CB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BCEFB7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93010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89AD40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6C5587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BDF254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A68F4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2D3794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5DF59A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47F278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1B061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22FB2506" w14:textId="77777777" w:rsidTr="00553EF1">
        <w:trPr>
          <w:cantSplit/>
        </w:trPr>
        <w:tc>
          <w:tcPr>
            <w:tcW w:w="441" w:type="pct"/>
            <w:vAlign w:val="center"/>
          </w:tcPr>
          <w:p w14:paraId="67DE415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547EB99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A1EAA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B3257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B10D3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53C4C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B1C88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B67F8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EC2BA6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F76013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D1AA31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EF244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E4EEAB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48E65A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DEEAA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DDA00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84FFFD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016746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87D88F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32F09123" w14:textId="77777777" w:rsidTr="00553EF1">
        <w:trPr>
          <w:cantSplit/>
        </w:trPr>
        <w:tc>
          <w:tcPr>
            <w:tcW w:w="441" w:type="pct"/>
            <w:vAlign w:val="center"/>
          </w:tcPr>
          <w:p w14:paraId="17C815B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1F70D8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D02A9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Motor Accident Injuries Commission</w:t>
            </w: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5FF0EF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EDFC5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8F64A9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97F9B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053B55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166014C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F0B130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6E4E3F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0AED1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C37AF6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F50E70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BC8F0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C7C6F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C28362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DB2B39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BA0628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0868F216" w14:textId="77777777" w:rsidTr="00553EF1">
        <w:trPr>
          <w:cantSplit/>
        </w:trPr>
        <w:tc>
          <w:tcPr>
            <w:tcW w:w="441" w:type="pct"/>
            <w:vAlign w:val="center"/>
          </w:tcPr>
          <w:p w14:paraId="51FCB91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67567FB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6ED58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30205B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A2128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7AD7EB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E3ED4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7411B33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66157F0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B709F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06C53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C993F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C3D7C2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DD020A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81B3F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EE2940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55697D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60B897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A47D5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69207B0" w14:textId="77777777" w:rsidTr="00553EF1">
        <w:trPr>
          <w:cantSplit/>
        </w:trPr>
        <w:tc>
          <w:tcPr>
            <w:tcW w:w="441" w:type="pct"/>
            <w:vAlign w:val="center"/>
          </w:tcPr>
          <w:p w14:paraId="3D1BDF2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714BC41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2AF5F2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Public Sector Workers Compensation Fund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E34F0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5BF89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5DA8E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A25882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CE4F8B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372749D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47CAF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43339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71FD07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A8E766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660EE0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F97C37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C32153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86534F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DAE2B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CE189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5A96CAF1" w14:textId="77777777" w:rsidTr="00553EF1">
        <w:trPr>
          <w:cantSplit/>
        </w:trPr>
        <w:tc>
          <w:tcPr>
            <w:tcW w:w="441" w:type="pct"/>
            <w:vAlign w:val="center"/>
          </w:tcPr>
          <w:p w14:paraId="6B3DB29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38F8576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3D74C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B54A1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E8016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8A132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60E618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00BFD95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B010C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25727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4895A3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5741B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280801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6BFBDB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DCEB0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30EFB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26A061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87897C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640EC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29CF8A03" w14:textId="77777777" w:rsidTr="00553EF1">
        <w:trPr>
          <w:cantSplit/>
        </w:trPr>
        <w:tc>
          <w:tcPr>
            <w:tcW w:w="441" w:type="pct"/>
            <w:vAlign w:val="center"/>
          </w:tcPr>
          <w:p w14:paraId="65F46E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6D467E4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467095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3"/>
                <w:szCs w:val="13"/>
              </w:rPr>
            </w:pPr>
            <w:r w:rsidRPr="00E847A2">
              <w:rPr>
                <w:b/>
                <w:sz w:val="13"/>
                <w:szCs w:val="13"/>
              </w:rPr>
              <w:t>Superannuation Provision</w:t>
            </w:r>
          </w:p>
          <w:p w14:paraId="3FDE143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3"/>
                <w:szCs w:val="13"/>
              </w:rPr>
              <w:t>Account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BA520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E8C9E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8967F1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960C2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75C8DC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74B8F1A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1C4B8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8A06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35DBC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53DEB9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383C87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AE312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2A0A0A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3FE75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99A785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607F1A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3070F581" w14:textId="77777777" w:rsidTr="00553EF1">
        <w:trPr>
          <w:cantSplit/>
        </w:trPr>
        <w:tc>
          <w:tcPr>
            <w:tcW w:w="441" w:type="pct"/>
            <w:vAlign w:val="center"/>
          </w:tcPr>
          <w:p w14:paraId="19EE5AD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682014C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1CA810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0C55FE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FD2A1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45646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2A14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0F57714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8A1A58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582C1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A07ED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2DF98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BCBB06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003C186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80A99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F6E9F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17A5E0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E752BD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1F00D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2B377FD7" w14:textId="77777777" w:rsidTr="00553EF1">
        <w:trPr>
          <w:cantSplit/>
        </w:trPr>
        <w:tc>
          <w:tcPr>
            <w:tcW w:w="441" w:type="pct"/>
            <w:vAlign w:val="center"/>
          </w:tcPr>
          <w:p w14:paraId="788719D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1F683D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92C1D4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Territory Banking</w:t>
            </w:r>
          </w:p>
          <w:p w14:paraId="4C6C0EB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Account</w:t>
            </w: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87DB88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A1E084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D2FC2A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4BC2C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17D4AE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5EAE5EB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275AA6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716927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7FE052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71755F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548FD0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1FE6C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EE48BE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50D8C8D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79E579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0933A7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75DADC1D" w14:textId="77777777" w:rsidTr="00553EF1">
        <w:trPr>
          <w:cantSplit/>
        </w:trPr>
        <w:tc>
          <w:tcPr>
            <w:tcW w:w="441" w:type="pct"/>
            <w:vAlign w:val="center"/>
          </w:tcPr>
          <w:p w14:paraId="0B3017F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4F13972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99F15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5CC940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57F9A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E117A7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934E2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3129960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236DEB1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AE12CB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7E6F3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C7E0E1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AEF522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2FC59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5BBEB6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42951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665DDEC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A377EA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E03E0F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051560EB" w14:textId="77777777" w:rsidTr="00553EF1">
        <w:trPr>
          <w:cantSplit/>
        </w:trPr>
        <w:tc>
          <w:tcPr>
            <w:tcW w:w="441" w:type="pct"/>
            <w:vAlign w:val="center"/>
          </w:tcPr>
          <w:p w14:paraId="683B4A2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vAlign w:val="center"/>
          </w:tcPr>
          <w:p w14:paraId="4597CF1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BF0B64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WorkSafe ACT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C8D33C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085AD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91EC7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2A069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6F4CD6C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71D97CE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F9931F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1D887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08697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0C2AB0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7274F1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11ACE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23C0D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DA9A92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0CC490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819E93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507C2735" w14:textId="77777777" w:rsidTr="00553EF1">
        <w:trPr>
          <w:cantSplit/>
        </w:trPr>
        <w:tc>
          <w:tcPr>
            <w:tcW w:w="441" w:type="pct"/>
            <w:vAlign w:val="center"/>
          </w:tcPr>
          <w:p w14:paraId="2033BAB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vAlign w:val="center"/>
          </w:tcPr>
          <w:p w14:paraId="7B8FB44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30517C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56D5E6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FCB184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6EBEC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9A66A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vAlign w:val="center"/>
          </w:tcPr>
          <w:p w14:paraId="2A603C7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14:paraId="48FCF62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B7CFEB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45125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5DE701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717F41B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3A0963E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54A349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AD13E8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857C20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9BBD80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65BF2B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7CB4F4FD" w14:textId="77777777" w:rsidTr="008221E3">
        <w:trPr>
          <w:cantSplit/>
        </w:trPr>
        <w:tc>
          <w:tcPr>
            <w:tcW w:w="5000" w:type="pct"/>
            <w:gridSpan w:val="19"/>
            <w:tcBorders>
              <w:top w:val="single" w:sz="4" w:space="0" w:color="auto"/>
            </w:tcBorders>
            <w:shd w:val="clear" w:color="auto" w:fill="472D8C"/>
            <w:vAlign w:val="center"/>
          </w:tcPr>
          <w:p w14:paraId="45F9015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8221E3">
              <w:rPr>
                <w:b/>
                <w:color w:val="FFFFFF" w:themeColor="background1"/>
                <w:sz w:val="14"/>
                <w:szCs w:val="14"/>
              </w:rPr>
              <w:t>PUBLIC TRADING ENTERPRISES/PUBLIC NON-FINANCIAL CORPORATIONS</w:t>
            </w:r>
          </w:p>
        </w:tc>
      </w:tr>
      <w:tr w:rsidR="00C14C56" w:rsidRPr="00E847A2" w14:paraId="4AE68958" w14:textId="77777777" w:rsidTr="00553EF1">
        <w:trPr>
          <w:cantSplit/>
        </w:trPr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4527895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top w:val="single" w:sz="4" w:space="0" w:color="auto"/>
            </w:tcBorders>
            <w:vAlign w:val="center"/>
          </w:tcPr>
          <w:p w14:paraId="18CBC89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CD9F18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013071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50377F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1DEF3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6EB21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vAlign w:val="center"/>
          </w:tcPr>
          <w:p w14:paraId="25B34DD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D68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638B83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8FFA7D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2D5B93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C3061D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0725E7D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3C1D8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146095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14:paraId="16E0BF5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top w:val="single" w:sz="4" w:space="0" w:color="auto"/>
            </w:tcBorders>
            <w:vAlign w:val="center"/>
          </w:tcPr>
          <w:p w14:paraId="4718848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2A123C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E847A2" w14:paraId="4FAF5DAC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092FDF1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D70D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92D82A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CIT Solutions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1FAF9A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47FDC5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Housing</w:t>
            </w:r>
          </w:p>
          <w:p w14:paraId="78DF255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ACT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3A84BF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A7799D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56067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5EB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City Renewal Authority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794AD7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DD000D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FBD9BB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80C74E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60EDBA8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B1A9E0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72C1341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0EB99B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tcBorders>
              <w:left w:val="nil"/>
              <w:right w:val="single" w:sz="4" w:space="0" w:color="auto"/>
            </w:tcBorders>
            <w:vAlign w:val="center"/>
          </w:tcPr>
          <w:p w14:paraId="09754AB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C10A2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Transport Canberra Operations (formerly ACTION)</w:t>
            </w:r>
          </w:p>
        </w:tc>
      </w:tr>
      <w:tr w:rsidR="00C14C56" w:rsidRPr="00E847A2" w14:paraId="607C0922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15A971B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shd w:val="clear" w:color="auto" w:fill="auto"/>
            <w:vAlign w:val="center"/>
          </w:tcPr>
          <w:p w14:paraId="207C585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D55D9C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9138E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B41E9C9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AB2B05E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424D2C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vAlign w:val="center"/>
          </w:tcPr>
          <w:p w14:paraId="33B7D55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066C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EF31FDC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2019E64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CA51EB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05975CC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1ACEBDB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8501E20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4A0578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164B1F87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5B054214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3C4D068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  <w:tr w:rsidR="00C14C56" w:rsidRPr="002C3CD0" w14:paraId="7E12B0BC" w14:textId="77777777" w:rsidTr="00553EF1">
        <w:trPr>
          <w:cantSplit/>
        </w:trPr>
        <w:tc>
          <w:tcPr>
            <w:tcW w:w="441" w:type="pct"/>
            <w:shd w:val="clear" w:color="auto" w:fill="auto"/>
            <w:vAlign w:val="center"/>
          </w:tcPr>
          <w:p w14:paraId="1177582A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7DEB92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C30F3D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Icon Water Limited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52C70C6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54EF3F0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9530833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016E7FFF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3109AB" w14:textId="77777777" w:rsidR="00C14C56" w:rsidRPr="00E847A2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A927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  <w:r w:rsidRPr="00E847A2">
              <w:rPr>
                <w:b/>
                <w:sz w:val="14"/>
                <w:szCs w:val="14"/>
              </w:rPr>
              <w:t>Suburban Land Agency</w:t>
            </w:r>
          </w:p>
        </w:tc>
        <w:tc>
          <w:tcPr>
            <w:tcW w:w="62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B02462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614AF819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141CC96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2F68151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46FEF46B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3DF38284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41E2CD08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pct"/>
            <w:vAlign w:val="center"/>
          </w:tcPr>
          <w:p w14:paraId="34E085E5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0" w:type="pct"/>
            <w:vAlign w:val="center"/>
          </w:tcPr>
          <w:p w14:paraId="247D81CD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4" w:type="pct"/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14:paraId="7DE9669E" w14:textId="77777777" w:rsidR="00C14C56" w:rsidRPr="00F1405A" w:rsidRDefault="00C14C56" w:rsidP="00553EF1">
            <w:pPr>
              <w:contextualSpacing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13C496DA" w14:textId="77777777" w:rsidR="00C14C56" w:rsidRPr="008459A0" w:rsidRDefault="00C14C56" w:rsidP="00C14C56">
      <w:pPr>
        <w:pStyle w:val="Bbodytext"/>
        <w:rPr>
          <w:sz w:val="8"/>
          <w:szCs w:val="6"/>
        </w:rPr>
      </w:pPr>
    </w:p>
    <w:sectPr w:rsidR="00C14C56" w:rsidRPr="008459A0" w:rsidSect="00B66136">
      <w:footerReference w:type="default" r:id="rId11"/>
      <w:pgSz w:w="11906" w:h="16838" w:code="9"/>
      <w:pgMar w:top="1151" w:right="1440" w:bottom="172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2BB3" w14:textId="77777777" w:rsidR="00C14C56" w:rsidRDefault="00C14C56" w:rsidP="00C339EF">
      <w:pPr>
        <w:spacing w:after="0" w:line="240" w:lineRule="auto"/>
      </w:pPr>
      <w:r>
        <w:separator/>
      </w:r>
    </w:p>
  </w:endnote>
  <w:endnote w:type="continuationSeparator" w:id="0">
    <w:p w14:paraId="3F303F7B" w14:textId="77777777" w:rsidR="00C14C56" w:rsidRDefault="00C14C56" w:rsidP="00C3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04D5" w14:textId="736184DA" w:rsidR="00C339EF" w:rsidRPr="00A26BEA" w:rsidRDefault="00D45658" w:rsidP="00B66136">
    <w:pPr>
      <w:pStyle w:val="BFooter"/>
      <w:tabs>
        <w:tab w:val="clear" w:pos="4513"/>
        <w:tab w:val="clear" w:pos="9026"/>
        <w:tab w:val="right" w:pos="4536"/>
        <w:tab w:val="right" w:pos="9355"/>
      </w:tabs>
      <w:jc w:val="center"/>
      <w:rPr>
        <w:i w:val="0"/>
        <w:iCs/>
      </w:rPr>
    </w:pPr>
    <w:r w:rsidRPr="00A26BEA">
      <w:rPr>
        <w:i w:val="0"/>
        <w:iCs/>
      </w:rPr>
      <w:t>202</w:t>
    </w:r>
    <w:r w:rsidR="00BA73C7" w:rsidRPr="00A26BEA">
      <w:rPr>
        <w:i w:val="0"/>
        <w:iCs/>
      </w:rPr>
      <w:t>1</w:t>
    </w:r>
    <w:r w:rsidR="00745FB8" w:rsidRPr="00A26BEA">
      <w:rPr>
        <w:i w:val="0"/>
        <w:iCs/>
      </w:rPr>
      <w:t>-2</w:t>
    </w:r>
    <w:r w:rsidR="00BA73C7" w:rsidRPr="00A26BEA">
      <w:rPr>
        <w:i w:val="0"/>
        <w:iCs/>
      </w:rPr>
      <w:t>2</w:t>
    </w:r>
    <w:r w:rsidR="00745FB8" w:rsidRPr="00A26BEA">
      <w:rPr>
        <w:i w:val="0"/>
        <w:iCs/>
      </w:rPr>
      <w:t xml:space="preserve"> Budget Pape</w:t>
    </w:r>
    <w:r w:rsidR="006E2CF7" w:rsidRPr="00A26BEA">
      <w:rPr>
        <w:i w:val="0"/>
        <w:iCs/>
      </w:rPr>
      <w:t>r</w:t>
    </w:r>
    <w:r w:rsidR="00C339EF" w:rsidRPr="00A26BEA">
      <w:rPr>
        <w:i w:val="0"/>
        <w:iCs/>
      </w:rPr>
      <w:ptab w:relativeTo="margin" w:alignment="center" w:leader="none"/>
    </w:r>
    <w:r w:rsidR="0063450C" w:rsidRPr="00A26BEA">
      <w:rPr>
        <w:i w:val="0"/>
        <w:iCs/>
      </w:rPr>
      <w:fldChar w:fldCharType="begin"/>
    </w:r>
    <w:r w:rsidR="0063450C" w:rsidRPr="00A26BEA">
      <w:rPr>
        <w:i w:val="0"/>
        <w:iCs/>
      </w:rPr>
      <w:instrText xml:space="preserve"> PAGE   \* MERGEFORMAT </w:instrText>
    </w:r>
    <w:r w:rsidR="0063450C" w:rsidRPr="00A26BEA">
      <w:rPr>
        <w:i w:val="0"/>
        <w:iCs/>
      </w:rPr>
      <w:fldChar w:fldCharType="separate"/>
    </w:r>
    <w:r w:rsidR="0063450C" w:rsidRPr="00A26BEA">
      <w:rPr>
        <w:i w:val="0"/>
        <w:iCs/>
        <w:noProof/>
      </w:rPr>
      <w:t>1</w:t>
    </w:r>
    <w:r w:rsidR="0063450C" w:rsidRPr="00A26BEA">
      <w:rPr>
        <w:i w:val="0"/>
        <w:iCs/>
        <w:noProof/>
      </w:rPr>
      <w:fldChar w:fldCharType="end"/>
    </w:r>
    <w:r w:rsidR="00C339EF" w:rsidRPr="00A26BEA">
      <w:rPr>
        <w:i w:val="0"/>
        <w:iCs/>
      </w:rPr>
      <w:ptab w:relativeTo="margin" w:alignment="right" w:leader="none"/>
    </w:r>
    <w:r w:rsidR="00D218D8" w:rsidRPr="00A26BEA">
      <w:rPr>
        <w:i w:val="0"/>
        <w:iCs/>
      </w:rPr>
      <w:t>Classification of ACT Entities</w:t>
    </w:r>
    <w:r w:rsidR="0063450C" w:rsidRPr="00A26BEA">
      <w:rPr>
        <w:i w:val="0"/>
        <w:iCs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CA04" w14:textId="77777777" w:rsidR="00C14C56" w:rsidRDefault="00C14C56" w:rsidP="00C339EF">
      <w:pPr>
        <w:spacing w:after="0" w:line="240" w:lineRule="auto"/>
      </w:pPr>
      <w:r>
        <w:separator/>
      </w:r>
    </w:p>
  </w:footnote>
  <w:footnote w:type="continuationSeparator" w:id="0">
    <w:p w14:paraId="348017C1" w14:textId="77777777" w:rsidR="00C14C56" w:rsidRDefault="00C14C56" w:rsidP="00C33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94A8D"/>
    <w:multiLevelType w:val="hybridMultilevel"/>
    <w:tmpl w:val="4F3AE898"/>
    <w:lvl w:ilvl="0" w:tplc="D14AC3EC">
      <w:start w:val="1"/>
      <w:numFmt w:val="bullet"/>
      <w:pStyle w:val="B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9789E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CB06B4D"/>
    <w:multiLevelType w:val="hybridMultilevel"/>
    <w:tmpl w:val="76FAB26C"/>
    <w:lvl w:ilvl="0" w:tplc="8BA48D4E">
      <w:start w:val="1"/>
      <w:numFmt w:val="bullet"/>
      <w:pStyle w:val="BBullet2"/>
      <w:lvlText w:val="­"/>
      <w:lvlJc w:val="left"/>
      <w:pPr>
        <w:ind w:left="859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 w15:restartNumberingAfterBreak="0">
    <w:nsid w:val="52E30AC9"/>
    <w:multiLevelType w:val="hybridMultilevel"/>
    <w:tmpl w:val="7C0A1598"/>
    <w:lvl w:ilvl="0" w:tplc="AAB8F8EE">
      <w:start w:val="1"/>
      <w:numFmt w:val="decimal"/>
      <w:pStyle w:val="BNote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28A1"/>
    <w:multiLevelType w:val="multilevel"/>
    <w:tmpl w:val="783630BC"/>
    <w:lvl w:ilvl="0">
      <w:start w:val="1"/>
      <w:numFmt w:val="decimal"/>
      <w:pStyle w:val="Heading1"/>
      <w:lvlText w:val="Chapter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A9F4A3B"/>
    <w:multiLevelType w:val="multilevel"/>
    <w:tmpl w:val="BA664FA4"/>
    <w:lvl w:ilvl="0">
      <w:start w:val="1"/>
      <w:numFmt w:val="none"/>
      <w:pStyle w:val="Emptycell"/>
      <w:suff w:val="nothing"/>
      <w:lvlText w:val="empty cell"/>
      <w:lvlJc w:val="left"/>
      <w:pPr>
        <w:ind w:left="432" w:hanging="432"/>
      </w:pPr>
      <w:rPr>
        <w:rFonts w:hint="default"/>
        <w:color w:val="FFFFFF" w:themeColor="background1"/>
        <w:sz w:val="12"/>
      </w:rPr>
    </w:lvl>
    <w:lvl w:ilvl="1">
      <w:start w:val="1"/>
      <w:numFmt w:val="none"/>
      <w:suff w:val="nothing"/>
      <w:lvlText w:val="Empty cell"/>
      <w:lvlJc w:val="left"/>
      <w:pPr>
        <w:ind w:left="576" w:hanging="576"/>
      </w:pPr>
      <w:rPr>
        <w:rFonts w:hint="default"/>
        <w:color w:val="FFFFFF" w:themeColor="background1"/>
        <w:sz w:val="1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E0632FF"/>
    <w:multiLevelType w:val="hybridMultilevel"/>
    <w:tmpl w:val="E0943082"/>
    <w:lvl w:ilvl="0" w:tplc="75582C7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none"/>
        <w:pStyle w:val="Emptycell"/>
        <w:suff w:val="nothing"/>
        <w:lvlText w:val="empty cell"/>
        <w:lvlJc w:val="left"/>
        <w:pPr>
          <w:ind w:left="2701" w:hanging="432"/>
        </w:pPr>
        <w:rPr>
          <w:rFonts w:hint="default"/>
          <w:color w:val="FFFFFF" w:themeColor="background1"/>
          <w:sz w:val="12"/>
        </w:rPr>
      </w:lvl>
    </w:lvlOverride>
    <w:lvlOverride w:ilvl="1">
      <w:lvl w:ilvl="1">
        <w:start w:val="1"/>
        <w:numFmt w:val="none"/>
        <w:suff w:val="nothing"/>
        <w:lvlText w:val="empty cell"/>
        <w:lvlJc w:val="left"/>
        <w:pPr>
          <w:ind w:left="576" w:hanging="576"/>
        </w:pPr>
        <w:rPr>
          <w:rFonts w:hint="default"/>
          <w:color w:val="FFFFFF" w:themeColor="background1"/>
          <w:sz w:val="12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56"/>
    <w:rsid w:val="00042A03"/>
    <w:rsid w:val="000448EC"/>
    <w:rsid w:val="000F2111"/>
    <w:rsid w:val="000F3886"/>
    <w:rsid w:val="00127067"/>
    <w:rsid w:val="00132947"/>
    <w:rsid w:val="001B45B0"/>
    <w:rsid w:val="001F6E4B"/>
    <w:rsid w:val="00206479"/>
    <w:rsid w:val="0026524D"/>
    <w:rsid w:val="00306708"/>
    <w:rsid w:val="00333A51"/>
    <w:rsid w:val="00392A1B"/>
    <w:rsid w:val="003B6083"/>
    <w:rsid w:val="003D3C31"/>
    <w:rsid w:val="004635D4"/>
    <w:rsid w:val="004763BD"/>
    <w:rsid w:val="00510954"/>
    <w:rsid w:val="0053211A"/>
    <w:rsid w:val="00553EF1"/>
    <w:rsid w:val="0058360A"/>
    <w:rsid w:val="0063450C"/>
    <w:rsid w:val="0067014E"/>
    <w:rsid w:val="0069156B"/>
    <w:rsid w:val="006925B5"/>
    <w:rsid w:val="006A6F89"/>
    <w:rsid w:val="006D3CE5"/>
    <w:rsid w:val="006E2CF7"/>
    <w:rsid w:val="00745FB8"/>
    <w:rsid w:val="00751E6C"/>
    <w:rsid w:val="007C79A0"/>
    <w:rsid w:val="008221E3"/>
    <w:rsid w:val="008459A0"/>
    <w:rsid w:val="00872559"/>
    <w:rsid w:val="008C777E"/>
    <w:rsid w:val="008D68F3"/>
    <w:rsid w:val="008E77B9"/>
    <w:rsid w:val="008F3D28"/>
    <w:rsid w:val="00907A70"/>
    <w:rsid w:val="00914F05"/>
    <w:rsid w:val="00935771"/>
    <w:rsid w:val="00963C2D"/>
    <w:rsid w:val="009B6354"/>
    <w:rsid w:val="009B67A5"/>
    <w:rsid w:val="009F421B"/>
    <w:rsid w:val="00A17189"/>
    <w:rsid w:val="00A26BEA"/>
    <w:rsid w:val="00AD5BEB"/>
    <w:rsid w:val="00AE4F22"/>
    <w:rsid w:val="00AE55CE"/>
    <w:rsid w:val="00B014A7"/>
    <w:rsid w:val="00B02807"/>
    <w:rsid w:val="00B04C69"/>
    <w:rsid w:val="00B23F5E"/>
    <w:rsid w:val="00B66136"/>
    <w:rsid w:val="00BA73C7"/>
    <w:rsid w:val="00BD2CA3"/>
    <w:rsid w:val="00C0136E"/>
    <w:rsid w:val="00C14C56"/>
    <w:rsid w:val="00C15B7D"/>
    <w:rsid w:val="00C339EF"/>
    <w:rsid w:val="00C60999"/>
    <w:rsid w:val="00C853A5"/>
    <w:rsid w:val="00CB1B64"/>
    <w:rsid w:val="00CB4C52"/>
    <w:rsid w:val="00D12102"/>
    <w:rsid w:val="00D218D8"/>
    <w:rsid w:val="00D45658"/>
    <w:rsid w:val="00DA48B3"/>
    <w:rsid w:val="00DB7B8E"/>
    <w:rsid w:val="00DE7544"/>
    <w:rsid w:val="00E0330D"/>
    <w:rsid w:val="00E53996"/>
    <w:rsid w:val="00E847A2"/>
    <w:rsid w:val="00E84C08"/>
    <w:rsid w:val="00E86193"/>
    <w:rsid w:val="00EC74DB"/>
    <w:rsid w:val="00EE66D5"/>
    <w:rsid w:val="00F0566D"/>
    <w:rsid w:val="00F31663"/>
    <w:rsid w:val="00F32FDE"/>
    <w:rsid w:val="00F5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27B3AE"/>
  <w15:chartTrackingRefBased/>
  <w15:docId w15:val="{28FDED4E-E870-4162-AD87-20B2A115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C56"/>
  </w:style>
  <w:style w:type="paragraph" w:styleId="Heading1">
    <w:name w:val="heading 1"/>
    <w:basedOn w:val="Normal"/>
    <w:next w:val="Normal"/>
    <w:link w:val="Heading1Char"/>
    <w:uiPriority w:val="9"/>
    <w:qFormat/>
    <w:rsid w:val="00AE55CE"/>
    <w:pPr>
      <w:keepNext/>
      <w:keepLines/>
      <w:numPr>
        <w:numId w:val="9"/>
      </w:numPr>
      <w:spacing w:after="240" w:line="240" w:lineRule="auto"/>
      <w:outlineLvl w:val="0"/>
    </w:pPr>
    <w:rPr>
      <w:rFonts w:ascii="Calibri" w:eastAsiaTheme="majorEastAsia" w:hAnsi="Calibri" w:cstheme="majorBidi"/>
      <w:b/>
      <w:caps/>
      <w:kern w:val="28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1E3"/>
    <w:pPr>
      <w:keepNext/>
      <w:keepLines/>
      <w:numPr>
        <w:ilvl w:val="1"/>
        <w:numId w:val="9"/>
      </w:numPr>
      <w:spacing w:before="360" w:after="200" w:line="240" w:lineRule="auto"/>
      <w:outlineLvl w:val="1"/>
    </w:pPr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771"/>
    <w:pPr>
      <w:keepNext/>
      <w:keepLines/>
      <w:spacing w:before="360" w:after="200" w:line="240" w:lineRule="auto"/>
      <w:outlineLvl w:val="2"/>
    </w:pPr>
    <w:rPr>
      <w:rFonts w:ascii="Calibri" w:eastAsiaTheme="majorEastAsia" w:hAnsi="Calibri" w:cstheme="majorBidi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2559"/>
    <w:pPr>
      <w:keepNext/>
      <w:keepLines/>
      <w:spacing w:before="240" w:after="120" w:line="240" w:lineRule="auto"/>
      <w:outlineLvl w:val="3"/>
    </w:pPr>
    <w:rPr>
      <w:rFonts w:ascii="Calibri" w:eastAsiaTheme="majorEastAsia" w:hAnsi="Calibri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72559"/>
    <w:pPr>
      <w:keepNext/>
      <w:keepLines/>
      <w:spacing w:before="40" w:after="0"/>
      <w:outlineLvl w:val="4"/>
    </w:pPr>
    <w:rPr>
      <w:rFonts w:eastAsiaTheme="majorEastAsia" w:cstheme="majorBidi"/>
      <w:b/>
      <w:i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text">
    <w:name w:val="B_body_text"/>
    <w:basedOn w:val="Normal"/>
    <w:link w:val="BbodytextChar"/>
    <w:qFormat/>
    <w:rsid w:val="001B45B0"/>
    <w:pPr>
      <w:spacing w:before="120" w:after="120" w:line="240" w:lineRule="auto"/>
    </w:pPr>
    <w:rPr>
      <w:sz w:val="24"/>
    </w:rPr>
  </w:style>
  <w:style w:type="paragraph" w:customStyle="1" w:styleId="BBullet1">
    <w:name w:val="B_Bullet_1"/>
    <w:basedOn w:val="Bbodytext"/>
    <w:link w:val="BBullet1Char"/>
    <w:qFormat/>
    <w:rsid w:val="00E53996"/>
    <w:pPr>
      <w:numPr>
        <w:numId w:val="1"/>
      </w:numPr>
      <w:tabs>
        <w:tab w:val="left" w:pos="357"/>
      </w:tabs>
      <w:spacing w:before="0"/>
      <w:ind w:left="567" w:hanging="567"/>
    </w:pPr>
  </w:style>
  <w:style w:type="character" w:customStyle="1" w:styleId="BbodytextChar">
    <w:name w:val="B_body_text Char"/>
    <w:basedOn w:val="DefaultParagraphFont"/>
    <w:link w:val="Bbodytext"/>
    <w:rsid w:val="001B45B0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Bullet1Char">
    <w:name w:val="B_Bullet_1 Char"/>
    <w:basedOn w:val="BbodytextChar"/>
    <w:link w:val="BBullet1"/>
    <w:rsid w:val="00E5399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339EF"/>
  </w:style>
  <w:style w:type="paragraph" w:styleId="Footer">
    <w:name w:val="footer"/>
    <w:basedOn w:val="Normal"/>
    <w:link w:val="FooterChar"/>
    <w:uiPriority w:val="99"/>
    <w:unhideWhenUsed/>
    <w:rsid w:val="00C339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9EF"/>
  </w:style>
  <w:style w:type="paragraph" w:styleId="BalloonText">
    <w:name w:val="Balloon Text"/>
    <w:basedOn w:val="Normal"/>
    <w:link w:val="BalloonTextChar"/>
    <w:uiPriority w:val="99"/>
    <w:semiHidden/>
    <w:unhideWhenUsed/>
    <w:rsid w:val="0013294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Footer">
    <w:name w:val="B_Footer"/>
    <w:basedOn w:val="Footer"/>
    <w:link w:val="BFooterChar"/>
    <w:qFormat/>
    <w:rsid w:val="0067014E"/>
    <w:pPr>
      <w:ind w:left="-284" w:right="-329"/>
    </w:pPr>
    <w:rPr>
      <w:i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94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B4C52"/>
    <w:rPr>
      <w:rFonts w:ascii="Calibri" w:eastAsiaTheme="majorEastAsia" w:hAnsi="Calibri" w:cstheme="majorBidi"/>
      <w:b/>
      <w:caps/>
      <w:kern w:val="28"/>
      <w:sz w:val="36"/>
      <w:szCs w:val="32"/>
    </w:rPr>
  </w:style>
  <w:style w:type="character" w:customStyle="1" w:styleId="BFooterChar">
    <w:name w:val="B_Footer Char"/>
    <w:basedOn w:val="FooterChar"/>
    <w:link w:val="BFooter"/>
    <w:rsid w:val="0067014E"/>
    <w:rPr>
      <w:i/>
      <w:sz w:val="20"/>
    </w:rPr>
  </w:style>
  <w:style w:type="paragraph" w:customStyle="1" w:styleId="BBullet2">
    <w:name w:val="B_Bullet_2"/>
    <w:basedOn w:val="BBullet1"/>
    <w:link w:val="BBullet2Char"/>
    <w:qFormat/>
    <w:rsid w:val="00E53996"/>
    <w:pPr>
      <w:numPr>
        <w:numId w:val="2"/>
      </w:numPr>
      <w:ind w:left="1134" w:hanging="567"/>
    </w:pPr>
  </w:style>
  <w:style w:type="character" w:customStyle="1" w:styleId="BBullet2Char">
    <w:name w:val="B_Bullet_2 Char"/>
    <w:basedOn w:val="BBullet1Char"/>
    <w:link w:val="BBullet2"/>
    <w:rsid w:val="00E5399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21E3"/>
    <w:rPr>
      <w:rFonts w:ascii="Calibri" w:eastAsiaTheme="majorEastAsia" w:hAnsi="Calibri" w:cstheme="majorBidi"/>
      <w:b/>
      <w:caps/>
      <w:color w:val="472D8C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5771"/>
    <w:rPr>
      <w:rFonts w:ascii="Calibri" w:eastAsiaTheme="majorEastAsia" w:hAnsi="Calibri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2559"/>
    <w:rPr>
      <w:rFonts w:ascii="Calibri" w:eastAsiaTheme="majorEastAsia" w:hAnsi="Calibri" w:cstheme="majorBidi"/>
      <w:b/>
      <w:i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B45B0"/>
    <w:pPr>
      <w:keepNext/>
      <w:spacing w:before="240" w:after="200" w:line="240" w:lineRule="auto"/>
    </w:pPr>
    <w:rPr>
      <w:b/>
      <w:iCs/>
      <w:szCs w:val="18"/>
    </w:rPr>
  </w:style>
  <w:style w:type="paragraph" w:customStyle="1" w:styleId="BTableHeadingRowRightAligned">
    <w:name w:val="B_Table Heading Row Right Aligned"/>
    <w:basedOn w:val="Normal"/>
    <w:qFormat/>
    <w:rsid w:val="006925B5"/>
    <w:pPr>
      <w:spacing w:after="0" w:line="240" w:lineRule="auto"/>
      <w:ind w:left="227" w:hanging="227"/>
      <w:jc w:val="right"/>
    </w:pPr>
    <w:rPr>
      <w:rFonts w:ascii="Calibri" w:hAnsi="Calibri"/>
      <w:b/>
      <w:sz w:val="20"/>
    </w:rPr>
  </w:style>
  <w:style w:type="paragraph" w:customStyle="1" w:styleId="BTableHeadingRowCentreAligned">
    <w:name w:val="B_Table Heading Row Centre Aligned"/>
    <w:basedOn w:val="BTableHeadingRowRightAligned"/>
    <w:qFormat/>
    <w:rsid w:val="00EC74DB"/>
    <w:pPr>
      <w:jc w:val="center"/>
    </w:pPr>
  </w:style>
  <w:style w:type="paragraph" w:customStyle="1" w:styleId="Btabletextbold">
    <w:name w:val="B_table text bold"/>
    <w:basedOn w:val="Normal"/>
    <w:qFormat/>
    <w:rsid w:val="006925B5"/>
    <w:pPr>
      <w:spacing w:after="0" w:line="240" w:lineRule="auto"/>
      <w:ind w:left="227" w:hanging="227"/>
    </w:pPr>
    <w:rPr>
      <w:rFonts w:ascii="Calibri" w:hAnsi="Calibri"/>
      <w:b/>
      <w:sz w:val="20"/>
    </w:rPr>
  </w:style>
  <w:style w:type="paragraph" w:customStyle="1" w:styleId="Btabletextunbold">
    <w:name w:val="B_ table text unbold"/>
    <w:basedOn w:val="Btabletextbold"/>
    <w:qFormat/>
    <w:rsid w:val="006925B5"/>
    <w:rPr>
      <w:b w:val="0"/>
    </w:rPr>
  </w:style>
  <w:style w:type="paragraph" w:customStyle="1" w:styleId="Style1">
    <w:name w:val="Style1"/>
    <w:basedOn w:val="Btabletextunbold"/>
    <w:rsid w:val="00EC74DB"/>
  </w:style>
  <w:style w:type="paragraph" w:customStyle="1" w:styleId="Btablefigureunbold">
    <w:name w:val="B_table figure unbold"/>
    <w:basedOn w:val="Btabletextunbold"/>
    <w:qFormat/>
    <w:rsid w:val="006925B5"/>
    <w:pPr>
      <w:jc w:val="right"/>
    </w:pPr>
  </w:style>
  <w:style w:type="paragraph" w:customStyle="1" w:styleId="BNote">
    <w:name w:val="B_Note"/>
    <w:basedOn w:val="Normal"/>
    <w:qFormat/>
    <w:rsid w:val="006925B5"/>
    <w:pPr>
      <w:keepNext/>
      <w:spacing w:after="0" w:line="240" w:lineRule="auto"/>
    </w:pPr>
    <w:rPr>
      <w:rFonts w:ascii="Calibri" w:hAnsi="Calibri"/>
      <w:sz w:val="18"/>
    </w:rPr>
  </w:style>
  <w:style w:type="paragraph" w:customStyle="1" w:styleId="BNoteBold">
    <w:name w:val="B_Note Bold"/>
    <w:basedOn w:val="Normal"/>
    <w:qFormat/>
    <w:rsid w:val="006925B5"/>
    <w:pPr>
      <w:keepNext/>
      <w:spacing w:before="120" w:after="0" w:line="240" w:lineRule="auto"/>
    </w:pPr>
    <w:rPr>
      <w:rFonts w:ascii="Calibri" w:hAnsi="Calibri"/>
      <w:b/>
      <w:sz w:val="18"/>
    </w:rPr>
  </w:style>
  <w:style w:type="paragraph" w:customStyle="1" w:styleId="BNotelist">
    <w:name w:val="B_Note list"/>
    <w:basedOn w:val="BNoteBold"/>
    <w:qFormat/>
    <w:rsid w:val="006925B5"/>
    <w:pPr>
      <w:numPr>
        <w:numId w:val="3"/>
      </w:numPr>
      <w:spacing w:before="0"/>
    </w:pPr>
    <w:rPr>
      <w:b w:val="0"/>
    </w:rPr>
  </w:style>
  <w:style w:type="paragraph" w:styleId="IntenseQuote">
    <w:name w:val="Intense Quote"/>
    <w:basedOn w:val="Normal"/>
    <w:next w:val="Normal"/>
    <w:link w:val="IntenseQuoteChar"/>
    <w:uiPriority w:val="30"/>
    <w:rsid w:val="00E84C0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C08"/>
    <w:rPr>
      <w:i/>
      <w:iCs/>
      <w:color w:val="4472C4" w:themeColor="accent1"/>
    </w:rPr>
  </w:style>
  <w:style w:type="paragraph" w:customStyle="1" w:styleId="BTablefigureBold">
    <w:name w:val="B_Table figure Bold"/>
    <w:basedOn w:val="Btablefigureunbold"/>
    <w:qFormat/>
    <w:rsid w:val="00B23F5E"/>
    <w:rPr>
      <w:b/>
    </w:rPr>
  </w:style>
  <w:style w:type="paragraph" w:customStyle="1" w:styleId="BCoversheetHeading1">
    <w:name w:val="B_Coversheet Heading 1"/>
    <w:basedOn w:val="Normal"/>
    <w:qFormat/>
    <w:rsid w:val="00F54EBE"/>
    <w:pPr>
      <w:spacing w:before="480" w:after="1080"/>
      <w:jc w:val="center"/>
    </w:pPr>
    <w:rPr>
      <w:rFonts w:ascii="Calibri" w:hAnsi="Calibri"/>
      <w:b/>
      <w:sz w:val="36"/>
    </w:rPr>
  </w:style>
  <w:style w:type="paragraph" w:customStyle="1" w:styleId="BCoversheetHeading2">
    <w:name w:val="B_Coversheet Heading 2"/>
    <w:basedOn w:val="BCoversheetHeading1"/>
    <w:qFormat/>
    <w:rsid w:val="00F54EBE"/>
    <w:pPr>
      <w:spacing w:before="240" w:after="480" w:line="240" w:lineRule="auto"/>
      <w:jc w:val="left"/>
    </w:pPr>
    <w:rPr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72559"/>
    <w:rPr>
      <w:rFonts w:eastAsiaTheme="majorEastAsia" w:cstheme="majorBidi"/>
      <w:b/>
      <w:i/>
      <w:sz w:val="24"/>
    </w:rPr>
  </w:style>
  <w:style w:type="paragraph" w:customStyle="1" w:styleId="Btabletextitalic">
    <w:name w:val="B_table text italic"/>
    <w:basedOn w:val="Btabletextunbold"/>
    <w:qFormat/>
    <w:rsid w:val="00F54EBE"/>
    <w:rPr>
      <w:i/>
    </w:rPr>
  </w:style>
  <w:style w:type="paragraph" w:customStyle="1" w:styleId="Btabletextbolditalic">
    <w:name w:val="B_table text bold italic"/>
    <w:basedOn w:val="Btabletextunbold"/>
    <w:qFormat/>
    <w:rsid w:val="00F54EBE"/>
    <w:rPr>
      <w:b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77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77B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77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77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mptycell">
    <w:name w:val="Empty cell"/>
    <w:basedOn w:val="Bbodytext"/>
    <w:qFormat/>
    <w:rsid w:val="004635D4"/>
    <w:pPr>
      <w:numPr>
        <w:numId w:val="7"/>
      </w:numPr>
    </w:pPr>
    <w:rPr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d4cc26-da18-47ac-a434-e3057859f92a">
      <UserInfo>
        <DisplayName>Austin, Scott</DisplayName>
        <AccountId>3861</AccountId>
        <AccountType/>
      </UserInfo>
      <UserInfo>
        <DisplayName>Hutchinson, Paul</DisplayName>
        <AccountId>193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33C2AEFC0C40B5F28D373EB97E8D" ma:contentTypeVersion="8" ma:contentTypeDescription="Create a new document." ma:contentTypeScope="" ma:versionID="77a633a4b6663766f0d50d4d1ef97190">
  <xsd:schema xmlns:xsd="http://www.w3.org/2001/XMLSchema" xmlns:xs="http://www.w3.org/2001/XMLSchema" xmlns:p="http://schemas.microsoft.com/office/2006/metadata/properties" xmlns:ns2="66d4cc26-da18-47ac-a434-e3057859f92a" xmlns:ns3="aa955967-0f84-451d-bc8a-d5a5b12feacb" targetNamespace="http://schemas.microsoft.com/office/2006/metadata/properties" ma:root="true" ma:fieldsID="f0f2d197b2ebe3484f781f7ec91216db" ns2:_="" ns3:_="">
    <xsd:import namespace="66d4cc26-da18-47ac-a434-e3057859f92a"/>
    <xsd:import namespace="aa955967-0f84-451d-bc8a-d5a5b12fea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cc26-da18-47ac-a434-e3057859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55967-0f84-451d-bc8a-d5a5b12fe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EA5F3-0FB5-422C-B6C6-CA445AB1C2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A9A950-4FC3-44F7-8A08-F9F58FB19A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C4F5C-B118-40D8-8B1E-F32C0C23E0BC}">
  <ds:schemaRefs>
    <ds:schemaRef ds:uri="http://purl.org/dc/elements/1.1/"/>
    <ds:schemaRef ds:uri="http://schemas.microsoft.com/office/2006/metadata/properties"/>
    <ds:schemaRef ds:uri="66d4cc26-da18-47ac-a434-e3057859f9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955967-0f84-451d-bc8a-d5a5b12fea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8C9D19-225C-41B8-92FA-FEE01F89F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4cc26-da18-47ac-a434-e3057859f92a"/>
    <ds:schemaRef ds:uri="aa955967-0f84-451d-bc8a-d5a5b12fe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2020-21 Budget - Classification of ACT Entities</vt:lpstr>
    </vt:vector>
  </TitlesOfParts>
  <Company>ACT Government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2020-21 Budget - Classification of ACT Entities</dc:title>
  <dc:subject/>
  <dc:creator>ACT Government</dc:creator>
  <cp:keywords>ACT Government, 2020-21 Budget</cp:keywords>
  <dc:description/>
  <cp:lastModifiedBy>Lowery, Deborah</cp:lastModifiedBy>
  <cp:revision>4</cp:revision>
  <cp:lastPrinted>2021-02-07T23:46:00Z</cp:lastPrinted>
  <dcterms:created xsi:type="dcterms:W3CDTF">2021-09-24T03:24:00Z</dcterms:created>
  <dcterms:modified xsi:type="dcterms:W3CDTF">2021-09-24T05:18:00Z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0x010100BC7833C2AEFC0C40B5F28D373EB97E8D</vt:lpwstr>
  </property>
</Properties>
</file>